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53EE" w:rsidRDefault="007D53EE" w:rsidP="007D53EE">
      <w:pPr>
        <w:spacing w:line="276" w:lineRule="auto"/>
        <w:jc w:val="center"/>
        <w:rPr>
          <w:rFonts w:eastAsia="Calibri"/>
          <w:b/>
          <w:sz w:val="28"/>
          <w:szCs w:val="28"/>
          <w:lang w:eastAsia="en-US"/>
        </w:rPr>
      </w:pPr>
      <w:r>
        <w:rPr>
          <w:rFonts w:eastAsia="Calibri"/>
          <w:b/>
          <w:sz w:val="28"/>
          <w:szCs w:val="28"/>
          <w:lang w:eastAsia="en-US"/>
        </w:rPr>
        <w:t>СОВЕТ ДЕПУТАТОВ</w:t>
      </w:r>
    </w:p>
    <w:p w:rsidR="007D53EE" w:rsidRDefault="007D53EE" w:rsidP="007D53EE">
      <w:pPr>
        <w:spacing w:line="276" w:lineRule="auto"/>
        <w:jc w:val="center"/>
        <w:rPr>
          <w:rFonts w:eastAsia="Calibri"/>
          <w:b/>
          <w:sz w:val="28"/>
          <w:szCs w:val="28"/>
          <w:lang w:eastAsia="en-US"/>
        </w:rPr>
      </w:pPr>
      <w:r>
        <w:rPr>
          <w:rFonts w:eastAsia="Calibri"/>
          <w:b/>
          <w:sz w:val="28"/>
          <w:szCs w:val="28"/>
          <w:lang w:eastAsia="en-US"/>
        </w:rPr>
        <w:t>УСТЬ-ТАРКСКОГО СЕЛЬСОВЕТА</w:t>
      </w:r>
    </w:p>
    <w:p w:rsidR="007D53EE" w:rsidRDefault="007D53EE" w:rsidP="007D53EE">
      <w:pPr>
        <w:spacing w:line="276" w:lineRule="auto"/>
        <w:jc w:val="center"/>
        <w:rPr>
          <w:rFonts w:eastAsia="Calibri"/>
          <w:b/>
          <w:sz w:val="28"/>
          <w:szCs w:val="28"/>
          <w:lang w:eastAsia="en-US"/>
        </w:rPr>
      </w:pPr>
      <w:r>
        <w:rPr>
          <w:rFonts w:eastAsia="Calibri"/>
          <w:b/>
          <w:sz w:val="28"/>
          <w:szCs w:val="28"/>
          <w:lang w:eastAsia="en-US"/>
        </w:rPr>
        <w:t>УСТЬ-ТАРКСКОГО РАЙОНА</w:t>
      </w:r>
    </w:p>
    <w:p w:rsidR="007D53EE" w:rsidRDefault="007D53EE" w:rsidP="007D53EE">
      <w:pPr>
        <w:spacing w:line="276" w:lineRule="auto"/>
        <w:jc w:val="center"/>
        <w:rPr>
          <w:rFonts w:eastAsia="Calibri"/>
          <w:b/>
          <w:sz w:val="28"/>
          <w:szCs w:val="28"/>
          <w:lang w:eastAsia="en-US"/>
        </w:rPr>
      </w:pPr>
      <w:r>
        <w:rPr>
          <w:rFonts w:eastAsia="Calibri"/>
          <w:b/>
          <w:sz w:val="28"/>
          <w:szCs w:val="28"/>
          <w:lang w:eastAsia="en-US"/>
        </w:rPr>
        <w:t>НОВОСИБИРСКОЙ ОБЛАСТИ</w:t>
      </w:r>
    </w:p>
    <w:p w:rsidR="007D53EE" w:rsidRDefault="007D53EE" w:rsidP="007D53EE">
      <w:pPr>
        <w:spacing w:after="120" w:line="276" w:lineRule="auto"/>
        <w:jc w:val="center"/>
        <w:rPr>
          <w:rFonts w:eastAsia="Calibri"/>
          <w:b/>
          <w:sz w:val="28"/>
          <w:szCs w:val="28"/>
          <w:lang w:eastAsia="en-US"/>
        </w:rPr>
      </w:pPr>
      <w:r>
        <w:rPr>
          <w:rFonts w:eastAsia="Calibri"/>
          <w:b/>
          <w:sz w:val="28"/>
          <w:szCs w:val="28"/>
          <w:lang w:eastAsia="en-US"/>
        </w:rPr>
        <w:t>(</w:t>
      </w:r>
      <w:r w:rsidR="00F11657">
        <w:rPr>
          <w:rFonts w:eastAsia="Calibri"/>
          <w:b/>
          <w:sz w:val="28"/>
          <w:szCs w:val="28"/>
          <w:lang w:eastAsia="en-US"/>
        </w:rPr>
        <w:t>шестого</w:t>
      </w:r>
      <w:r>
        <w:rPr>
          <w:rFonts w:eastAsia="Calibri"/>
          <w:b/>
          <w:sz w:val="28"/>
          <w:szCs w:val="28"/>
          <w:lang w:eastAsia="en-US"/>
        </w:rPr>
        <w:t xml:space="preserve"> созыва)</w:t>
      </w:r>
    </w:p>
    <w:p w:rsidR="007D53EE" w:rsidRDefault="007D53EE" w:rsidP="007D53EE">
      <w:pPr>
        <w:spacing w:line="276" w:lineRule="auto"/>
        <w:jc w:val="center"/>
        <w:rPr>
          <w:rFonts w:eastAsia="Calibri"/>
          <w:b/>
          <w:sz w:val="28"/>
          <w:szCs w:val="28"/>
          <w:lang w:eastAsia="en-US"/>
        </w:rPr>
      </w:pPr>
      <w:r>
        <w:rPr>
          <w:rFonts w:eastAsia="Calibri"/>
          <w:b/>
          <w:sz w:val="28"/>
          <w:szCs w:val="28"/>
          <w:lang w:eastAsia="en-US"/>
        </w:rPr>
        <w:t>РЕШЕНИЕ</w:t>
      </w:r>
    </w:p>
    <w:p w:rsidR="007D53EE" w:rsidRDefault="00BB5855" w:rsidP="007D53EE">
      <w:pPr>
        <w:spacing w:after="200" w:line="276" w:lineRule="auto"/>
        <w:jc w:val="center"/>
        <w:rPr>
          <w:rFonts w:eastAsia="Calibri"/>
          <w:b/>
          <w:sz w:val="28"/>
          <w:szCs w:val="28"/>
          <w:lang w:eastAsia="en-US"/>
        </w:rPr>
      </w:pPr>
      <w:r>
        <w:rPr>
          <w:rFonts w:eastAsia="Calibri"/>
          <w:b/>
          <w:sz w:val="28"/>
          <w:szCs w:val="28"/>
          <w:lang w:eastAsia="en-US"/>
        </w:rPr>
        <w:t>(</w:t>
      </w:r>
      <w:r w:rsidR="00F11657">
        <w:rPr>
          <w:rFonts w:eastAsia="Calibri"/>
          <w:b/>
          <w:sz w:val="28"/>
          <w:szCs w:val="28"/>
          <w:lang w:eastAsia="en-US"/>
        </w:rPr>
        <w:t>десятой</w:t>
      </w:r>
      <w:r w:rsidR="007D53EE">
        <w:rPr>
          <w:rFonts w:eastAsia="Calibri"/>
          <w:b/>
          <w:sz w:val="28"/>
          <w:szCs w:val="28"/>
          <w:lang w:eastAsia="en-US"/>
        </w:rPr>
        <w:t xml:space="preserve"> сесси</w:t>
      </w:r>
      <w:r w:rsidR="00730D5E">
        <w:rPr>
          <w:rFonts w:eastAsia="Calibri"/>
          <w:b/>
          <w:sz w:val="28"/>
          <w:szCs w:val="28"/>
          <w:lang w:eastAsia="en-US"/>
        </w:rPr>
        <w:t>и</w:t>
      </w:r>
      <w:bookmarkStart w:id="0" w:name="_GoBack"/>
      <w:bookmarkEnd w:id="0"/>
      <w:r w:rsidR="007D53EE">
        <w:rPr>
          <w:rFonts w:eastAsia="Calibri"/>
          <w:b/>
          <w:sz w:val="28"/>
          <w:szCs w:val="28"/>
          <w:lang w:eastAsia="en-US"/>
        </w:rPr>
        <w:t>)</w:t>
      </w:r>
    </w:p>
    <w:p w:rsidR="007D53EE" w:rsidRDefault="00C42B48" w:rsidP="007D53EE">
      <w:pPr>
        <w:rPr>
          <w:sz w:val="28"/>
          <w:szCs w:val="28"/>
        </w:rPr>
      </w:pPr>
      <w:proofErr w:type="gramStart"/>
      <w:r>
        <w:rPr>
          <w:sz w:val="28"/>
          <w:szCs w:val="28"/>
        </w:rPr>
        <w:t>от  09</w:t>
      </w:r>
      <w:r w:rsidR="005A061E">
        <w:rPr>
          <w:sz w:val="28"/>
          <w:szCs w:val="28"/>
        </w:rPr>
        <w:t>.0</w:t>
      </w:r>
      <w:r w:rsidR="00F11657">
        <w:rPr>
          <w:sz w:val="28"/>
          <w:szCs w:val="28"/>
        </w:rPr>
        <w:t>4</w:t>
      </w:r>
      <w:proofErr w:type="gramEnd"/>
      <w:r w:rsidR="005F31D3">
        <w:rPr>
          <w:sz w:val="28"/>
          <w:szCs w:val="28"/>
        </w:rPr>
        <w:t>. 2021</w:t>
      </w:r>
      <w:r w:rsidR="007D53EE">
        <w:rPr>
          <w:sz w:val="28"/>
          <w:szCs w:val="28"/>
        </w:rPr>
        <w:t xml:space="preserve">                                                                                               № _</w:t>
      </w:r>
      <w:r>
        <w:rPr>
          <w:sz w:val="28"/>
          <w:szCs w:val="28"/>
        </w:rPr>
        <w:t>39</w:t>
      </w:r>
    </w:p>
    <w:p w:rsidR="007D53EE" w:rsidRDefault="007D53EE" w:rsidP="007D53EE">
      <w:pPr>
        <w:jc w:val="center"/>
        <w:rPr>
          <w:rFonts w:eastAsia="Calibri"/>
          <w:b/>
          <w:sz w:val="28"/>
          <w:szCs w:val="28"/>
        </w:rPr>
      </w:pPr>
    </w:p>
    <w:p w:rsidR="007D53EE" w:rsidRDefault="005D0EB5" w:rsidP="007D53EE">
      <w:pPr>
        <w:autoSpaceDE w:val="0"/>
        <w:autoSpaceDN w:val="0"/>
        <w:adjustRightInd w:val="0"/>
        <w:ind w:right="-1"/>
        <w:jc w:val="center"/>
        <w:rPr>
          <w:sz w:val="28"/>
          <w:szCs w:val="28"/>
        </w:rPr>
      </w:pPr>
      <w:r>
        <w:rPr>
          <w:sz w:val="28"/>
          <w:szCs w:val="28"/>
        </w:rPr>
        <w:t>О</w:t>
      </w:r>
      <w:r w:rsidR="00E76B16">
        <w:rPr>
          <w:sz w:val="28"/>
          <w:szCs w:val="28"/>
        </w:rPr>
        <w:t>б</w:t>
      </w:r>
      <w:r>
        <w:rPr>
          <w:sz w:val="28"/>
          <w:szCs w:val="28"/>
        </w:rPr>
        <w:t xml:space="preserve"> утверждении положения об оплате труда в Администрации Усть-Таркского сельсовета Усть-Таркского района Новосибирской области</w:t>
      </w:r>
    </w:p>
    <w:p w:rsidR="007D53EE" w:rsidRDefault="007D53EE" w:rsidP="007D53EE">
      <w:pPr>
        <w:jc w:val="both"/>
        <w:rPr>
          <w:sz w:val="28"/>
          <w:szCs w:val="28"/>
        </w:rPr>
      </w:pPr>
    </w:p>
    <w:p w:rsidR="005D11E0" w:rsidRDefault="000A2570" w:rsidP="00054F41">
      <w:pPr>
        <w:widowControl w:val="0"/>
        <w:autoSpaceDE w:val="0"/>
        <w:autoSpaceDN w:val="0"/>
        <w:adjustRightInd w:val="0"/>
        <w:jc w:val="both"/>
        <w:rPr>
          <w:sz w:val="28"/>
          <w:szCs w:val="28"/>
        </w:rPr>
      </w:pPr>
      <w:r>
        <w:rPr>
          <w:rFonts w:eastAsia="Calibri"/>
          <w:sz w:val="28"/>
          <w:szCs w:val="28"/>
        </w:rPr>
        <w:tab/>
      </w:r>
      <w:r w:rsidR="00054F41">
        <w:rPr>
          <w:rFonts w:eastAsia="Calibri"/>
          <w:sz w:val="28"/>
          <w:szCs w:val="28"/>
        </w:rPr>
        <w:t>В соответствии с Бюджетным кодексом Российской Федерации, Постановлением Правительства Новосибирской области от 31.01.2017 года №  20-п «О нормативах на оплату труда депутатов, выборных должностных лиц местного самоуправления</w:t>
      </w:r>
      <w:r w:rsidR="00DD10F8">
        <w:rPr>
          <w:rFonts w:eastAsia="Calibri"/>
          <w:sz w:val="28"/>
          <w:szCs w:val="28"/>
        </w:rPr>
        <w:t>, осуществляющих свои полномочия на постоянной основе, муниципальных служащих и (или) содержание органов местного самоуправления Новосибирской области», Совет депутатов Усть-Таркского сельсовета Усть-Таркского района Новосибирской области решил:</w:t>
      </w:r>
    </w:p>
    <w:p w:rsidR="00E76B16" w:rsidRDefault="00D4129E" w:rsidP="00C42B48">
      <w:pPr>
        <w:pStyle w:val="a4"/>
        <w:spacing w:before="0" w:beforeAutospacing="0" w:after="0" w:afterAutospacing="0"/>
        <w:jc w:val="both"/>
        <w:rPr>
          <w:sz w:val="28"/>
          <w:szCs w:val="28"/>
        </w:rPr>
      </w:pPr>
      <w:r>
        <w:rPr>
          <w:rFonts w:eastAsia="Calibri"/>
          <w:sz w:val="28"/>
          <w:szCs w:val="28"/>
        </w:rPr>
        <w:tab/>
      </w:r>
      <w:r w:rsidR="00C42B48">
        <w:rPr>
          <w:rFonts w:eastAsia="Calibri"/>
          <w:sz w:val="28"/>
          <w:szCs w:val="28"/>
        </w:rPr>
        <w:t>1</w:t>
      </w:r>
      <w:r w:rsidRPr="00D4129E">
        <w:rPr>
          <w:sz w:val="28"/>
          <w:szCs w:val="28"/>
        </w:rPr>
        <w:t>. Утвердить</w:t>
      </w:r>
      <w:r w:rsidR="00E76B16">
        <w:rPr>
          <w:sz w:val="28"/>
          <w:szCs w:val="28"/>
        </w:rPr>
        <w:t xml:space="preserve"> положение об оплате труда в Администрации Усть-Таркского сельсовета Усть-Таркского района Новосибирской области</w:t>
      </w:r>
      <w:r w:rsidR="00C42B48">
        <w:rPr>
          <w:sz w:val="28"/>
          <w:szCs w:val="28"/>
        </w:rPr>
        <w:t xml:space="preserve"> согласно приложению</w:t>
      </w:r>
      <w:r w:rsidR="00E76B16">
        <w:rPr>
          <w:sz w:val="28"/>
          <w:szCs w:val="28"/>
        </w:rPr>
        <w:t>.</w:t>
      </w:r>
    </w:p>
    <w:p w:rsidR="00D4129E" w:rsidRDefault="00D4129E" w:rsidP="00D4129E">
      <w:pPr>
        <w:pStyle w:val="a4"/>
        <w:spacing w:before="0" w:beforeAutospacing="0" w:after="0" w:afterAutospacing="0"/>
        <w:ind w:firstLine="708"/>
        <w:jc w:val="both"/>
        <w:rPr>
          <w:sz w:val="28"/>
          <w:szCs w:val="28"/>
        </w:rPr>
      </w:pPr>
      <w:r w:rsidRPr="00D4129E">
        <w:rPr>
          <w:sz w:val="28"/>
          <w:szCs w:val="28"/>
        </w:rPr>
        <w:t xml:space="preserve"> </w:t>
      </w:r>
      <w:r w:rsidR="00C42B48">
        <w:rPr>
          <w:sz w:val="28"/>
          <w:szCs w:val="28"/>
        </w:rPr>
        <w:t>2</w:t>
      </w:r>
      <w:r w:rsidR="00E76B16">
        <w:rPr>
          <w:sz w:val="28"/>
          <w:szCs w:val="28"/>
        </w:rPr>
        <w:t>.</w:t>
      </w:r>
      <w:r>
        <w:rPr>
          <w:sz w:val="28"/>
          <w:szCs w:val="28"/>
        </w:rPr>
        <w:t>Признать утратившими силу:</w:t>
      </w:r>
    </w:p>
    <w:p w:rsidR="00D4129E" w:rsidRDefault="006F5747" w:rsidP="00D4129E">
      <w:pPr>
        <w:pStyle w:val="a4"/>
        <w:spacing w:before="0" w:beforeAutospacing="0" w:after="0" w:afterAutospacing="0"/>
        <w:ind w:firstLine="708"/>
        <w:jc w:val="both"/>
        <w:rPr>
          <w:sz w:val="28"/>
          <w:szCs w:val="28"/>
        </w:rPr>
      </w:pPr>
      <w:r>
        <w:rPr>
          <w:sz w:val="28"/>
          <w:szCs w:val="28"/>
        </w:rPr>
        <w:t>Решение Совета депутатов Усть-Таркского сельсовета Усть-Таркского района Новосибирской области</w:t>
      </w:r>
      <w:r w:rsidR="00D4129E" w:rsidRPr="00D4129E">
        <w:rPr>
          <w:sz w:val="28"/>
          <w:szCs w:val="28"/>
        </w:rPr>
        <w:t xml:space="preserve"> </w:t>
      </w:r>
      <w:r w:rsidR="00C42B48">
        <w:rPr>
          <w:sz w:val="28"/>
          <w:szCs w:val="28"/>
        </w:rPr>
        <w:t>от 03.03.2017</w:t>
      </w:r>
      <w:r>
        <w:rPr>
          <w:sz w:val="28"/>
          <w:szCs w:val="28"/>
        </w:rPr>
        <w:t xml:space="preserve"> </w:t>
      </w:r>
      <w:r w:rsidR="00C42B48">
        <w:rPr>
          <w:sz w:val="28"/>
          <w:szCs w:val="28"/>
        </w:rPr>
        <w:t>года № 89</w:t>
      </w:r>
      <w:r>
        <w:rPr>
          <w:sz w:val="28"/>
          <w:szCs w:val="28"/>
        </w:rPr>
        <w:t xml:space="preserve"> «Об утверждения положения об оплате труда в</w:t>
      </w:r>
      <w:r w:rsidR="00C42B48">
        <w:rPr>
          <w:sz w:val="28"/>
          <w:szCs w:val="28"/>
        </w:rPr>
        <w:t xml:space="preserve"> администрации Усть-Таркского сельсовета Усть-Таркского района Новосибирской области</w:t>
      </w:r>
      <w:r w:rsidR="00475351">
        <w:rPr>
          <w:sz w:val="28"/>
          <w:szCs w:val="28"/>
        </w:rPr>
        <w:t>»;</w:t>
      </w:r>
    </w:p>
    <w:p w:rsidR="00475351" w:rsidRDefault="00475351" w:rsidP="00D4129E">
      <w:pPr>
        <w:pStyle w:val="a4"/>
        <w:spacing w:before="0" w:beforeAutospacing="0" w:after="0" w:afterAutospacing="0"/>
        <w:ind w:firstLine="708"/>
        <w:jc w:val="both"/>
        <w:rPr>
          <w:sz w:val="28"/>
          <w:szCs w:val="28"/>
        </w:rPr>
      </w:pPr>
      <w:r>
        <w:rPr>
          <w:sz w:val="28"/>
          <w:szCs w:val="28"/>
        </w:rPr>
        <w:t>Решение Совета депутатов Усть-Таркского сельсовета Усть-Таркского ра</w:t>
      </w:r>
      <w:r w:rsidR="00C42B48">
        <w:rPr>
          <w:sz w:val="28"/>
          <w:szCs w:val="28"/>
        </w:rPr>
        <w:t>йона Новосибирской области от 27.10.2017 №111</w:t>
      </w:r>
      <w:r>
        <w:rPr>
          <w:sz w:val="28"/>
          <w:szCs w:val="28"/>
        </w:rPr>
        <w:t xml:space="preserve"> «О внесении изменений в </w:t>
      </w:r>
      <w:r w:rsidR="00C42B48">
        <w:rPr>
          <w:sz w:val="28"/>
          <w:szCs w:val="28"/>
        </w:rPr>
        <w:t xml:space="preserve"> Решение Совета депутатов Усть-Таркского сельсовета Усть-Таркского района Новосибирской области</w:t>
      </w:r>
      <w:r>
        <w:rPr>
          <w:sz w:val="28"/>
          <w:szCs w:val="28"/>
        </w:rPr>
        <w:t>»;</w:t>
      </w:r>
    </w:p>
    <w:p w:rsidR="00475351" w:rsidRDefault="00475351" w:rsidP="00475351">
      <w:pPr>
        <w:pStyle w:val="a4"/>
        <w:spacing w:before="0" w:beforeAutospacing="0" w:after="0" w:afterAutospacing="0"/>
        <w:ind w:firstLine="708"/>
        <w:jc w:val="both"/>
        <w:rPr>
          <w:sz w:val="28"/>
          <w:szCs w:val="28"/>
        </w:rPr>
      </w:pPr>
      <w:r>
        <w:rPr>
          <w:sz w:val="28"/>
          <w:szCs w:val="28"/>
        </w:rPr>
        <w:t>Решение Совета депутатов Усть-Таркского сельсовета Усть-Таркского ра</w:t>
      </w:r>
      <w:r w:rsidR="00C42B48">
        <w:rPr>
          <w:sz w:val="28"/>
          <w:szCs w:val="28"/>
        </w:rPr>
        <w:t>йона Новосибирской области от 22.01.2018 №130</w:t>
      </w:r>
      <w:r>
        <w:rPr>
          <w:sz w:val="28"/>
          <w:szCs w:val="28"/>
        </w:rPr>
        <w:t xml:space="preserve"> «</w:t>
      </w:r>
      <w:r w:rsidR="00C42B48" w:rsidRPr="00C42B48">
        <w:rPr>
          <w:sz w:val="28"/>
          <w:szCs w:val="28"/>
        </w:rPr>
        <w:t>О внесении изменений в  Решение Совета депутатов Усть-Таркского сельсовета Усть-Таркского района Новосибирской области</w:t>
      </w:r>
      <w:r>
        <w:rPr>
          <w:sz w:val="28"/>
          <w:szCs w:val="28"/>
        </w:rPr>
        <w:t>»;</w:t>
      </w:r>
    </w:p>
    <w:p w:rsidR="00AE3764" w:rsidRDefault="00AE3764" w:rsidP="00AE3764">
      <w:pPr>
        <w:pStyle w:val="a4"/>
        <w:spacing w:before="0" w:beforeAutospacing="0" w:after="0" w:afterAutospacing="0"/>
        <w:ind w:firstLine="708"/>
        <w:jc w:val="both"/>
        <w:rPr>
          <w:sz w:val="28"/>
          <w:szCs w:val="28"/>
        </w:rPr>
      </w:pPr>
      <w:r>
        <w:rPr>
          <w:sz w:val="28"/>
          <w:szCs w:val="28"/>
        </w:rPr>
        <w:t>Решение Совета депутатов Усть-Таркского сельсовета Усть-Таркского района Новосибирской обла</w:t>
      </w:r>
      <w:r w:rsidR="00771664">
        <w:rPr>
          <w:sz w:val="28"/>
          <w:szCs w:val="28"/>
        </w:rPr>
        <w:t>сти от 19.06.2018 №143</w:t>
      </w:r>
      <w:r>
        <w:rPr>
          <w:sz w:val="28"/>
          <w:szCs w:val="28"/>
        </w:rPr>
        <w:t xml:space="preserve"> «</w:t>
      </w:r>
      <w:r w:rsidR="00771664" w:rsidRPr="00771664">
        <w:rPr>
          <w:sz w:val="28"/>
          <w:szCs w:val="28"/>
        </w:rPr>
        <w:t>О внесении изменений в  Решение Совета депутатов Усть-Таркского сельсовета Усть-Таркского района Новосибирской области</w:t>
      </w:r>
      <w:r>
        <w:rPr>
          <w:sz w:val="28"/>
          <w:szCs w:val="28"/>
        </w:rPr>
        <w:t>»;</w:t>
      </w:r>
    </w:p>
    <w:p w:rsidR="00846C97" w:rsidRDefault="00846C97" w:rsidP="00846C97">
      <w:pPr>
        <w:pStyle w:val="a4"/>
        <w:spacing w:before="0" w:beforeAutospacing="0" w:after="0" w:afterAutospacing="0"/>
        <w:ind w:firstLine="708"/>
        <w:jc w:val="both"/>
        <w:rPr>
          <w:sz w:val="28"/>
          <w:szCs w:val="28"/>
        </w:rPr>
      </w:pPr>
      <w:r>
        <w:rPr>
          <w:sz w:val="28"/>
          <w:szCs w:val="28"/>
        </w:rPr>
        <w:t>Решение Совета депутатов Усть-Таркского сельсовета Усть-Таркского ра</w:t>
      </w:r>
      <w:r w:rsidR="00771664">
        <w:rPr>
          <w:sz w:val="28"/>
          <w:szCs w:val="28"/>
        </w:rPr>
        <w:t>йона Новосибирской области от 28.02.2019 №172</w:t>
      </w:r>
      <w:r>
        <w:rPr>
          <w:sz w:val="28"/>
          <w:szCs w:val="28"/>
        </w:rPr>
        <w:t xml:space="preserve"> «</w:t>
      </w:r>
      <w:r w:rsidR="00771664" w:rsidRPr="00771664">
        <w:rPr>
          <w:sz w:val="28"/>
          <w:szCs w:val="28"/>
        </w:rPr>
        <w:t>О внесении изменений в  Решение Совета депутатов Усть-Таркского сельсовета Усть-Таркского района Новосибирской области</w:t>
      </w:r>
      <w:r>
        <w:rPr>
          <w:sz w:val="28"/>
          <w:szCs w:val="28"/>
        </w:rPr>
        <w:t>»;</w:t>
      </w:r>
    </w:p>
    <w:p w:rsidR="00771664" w:rsidRDefault="00771664" w:rsidP="00846C97">
      <w:pPr>
        <w:pStyle w:val="a4"/>
        <w:spacing w:before="0" w:beforeAutospacing="0" w:after="0" w:afterAutospacing="0"/>
        <w:ind w:firstLine="708"/>
        <w:jc w:val="both"/>
        <w:rPr>
          <w:sz w:val="28"/>
          <w:szCs w:val="28"/>
        </w:rPr>
      </w:pPr>
      <w:r w:rsidRPr="00771664">
        <w:rPr>
          <w:sz w:val="28"/>
          <w:szCs w:val="28"/>
        </w:rPr>
        <w:lastRenderedPageBreak/>
        <w:t>Решение Совета депутатов Усть-Таркского сельсовета Усть-Таркского ра</w:t>
      </w:r>
      <w:r>
        <w:rPr>
          <w:sz w:val="28"/>
          <w:szCs w:val="28"/>
        </w:rPr>
        <w:t>йона Новосибирской области от 28.10.2019 №189</w:t>
      </w:r>
      <w:r w:rsidRPr="00771664">
        <w:rPr>
          <w:sz w:val="28"/>
          <w:szCs w:val="28"/>
        </w:rPr>
        <w:t xml:space="preserve"> «О внесении изменений в  Решение Совета депутатов Усть-Таркского сельсовета Усть-Таркского района Новосибирской области»;</w:t>
      </w:r>
    </w:p>
    <w:p w:rsidR="00771664" w:rsidRDefault="00771664" w:rsidP="00846C97">
      <w:pPr>
        <w:pStyle w:val="a4"/>
        <w:spacing w:before="0" w:beforeAutospacing="0" w:after="0" w:afterAutospacing="0"/>
        <w:ind w:firstLine="708"/>
        <w:jc w:val="both"/>
        <w:rPr>
          <w:sz w:val="28"/>
          <w:szCs w:val="28"/>
        </w:rPr>
      </w:pPr>
      <w:r w:rsidRPr="00771664">
        <w:rPr>
          <w:sz w:val="28"/>
          <w:szCs w:val="28"/>
        </w:rPr>
        <w:t>Решение Совета депутатов Усть-Таркского сельсовета Усть-Таркского ра</w:t>
      </w:r>
      <w:r>
        <w:rPr>
          <w:sz w:val="28"/>
          <w:szCs w:val="28"/>
        </w:rPr>
        <w:t>йона Новосибирской области от 22.11.2019 №194</w:t>
      </w:r>
      <w:r w:rsidRPr="00771664">
        <w:rPr>
          <w:sz w:val="28"/>
          <w:szCs w:val="28"/>
        </w:rPr>
        <w:t xml:space="preserve"> «О внесении изменений в  Решение Совета депутатов Усть-Таркского сельсовета Усть-Таркского района Новосибирской области»</w:t>
      </w:r>
      <w:r>
        <w:rPr>
          <w:sz w:val="28"/>
          <w:szCs w:val="28"/>
        </w:rPr>
        <w:t>;</w:t>
      </w:r>
    </w:p>
    <w:p w:rsidR="00771664" w:rsidRDefault="00771664" w:rsidP="00846C97">
      <w:pPr>
        <w:pStyle w:val="a4"/>
        <w:spacing w:before="0" w:beforeAutospacing="0" w:after="0" w:afterAutospacing="0"/>
        <w:ind w:firstLine="708"/>
        <w:jc w:val="both"/>
        <w:rPr>
          <w:sz w:val="28"/>
          <w:szCs w:val="28"/>
        </w:rPr>
      </w:pPr>
      <w:r w:rsidRPr="00771664">
        <w:rPr>
          <w:sz w:val="28"/>
          <w:szCs w:val="28"/>
        </w:rPr>
        <w:t>Решение Совета депутатов Усть-Таркского сельсовета Усть-Таркского ра</w:t>
      </w:r>
      <w:r w:rsidR="00F01855">
        <w:rPr>
          <w:sz w:val="28"/>
          <w:szCs w:val="28"/>
        </w:rPr>
        <w:t>йона Новосибирской области от 23.06.2020 №222</w:t>
      </w:r>
      <w:r w:rsidRPr="00771664">
        <w:rPr>
          <w:sz w:val="28"/>
          <w:szCs w:val="28"/>
        </w:rPr>
        <w:t xml:space="preserve"> «О внесении изменений в  Решение Совета депутатов Усть-Таркского сельсовета Усть-Таркского района Новосибирской области»;</w:t>
      </w:r>
    </w:p>
    <w:p w:rsidR="009000EB" w:rsidRPr="009000EB" w:rsidRDefault="00C42B48" w:rsidP="009000EB">
      <w:pPr>
        <w:pStyle w:val="a4"/>
        <w:spacing w:before="0" w:beforeAutospacing="0" w:after="0" w:afterAutospacing="0"/>
        <w:ind w:firstLine="708"/>
        <w:jc w:val="both"/>
        <w:rPr>
          <w:sz w:val="28"/>
          <w:szCs w:val="28"/>
        </w:rPr>
      </w:pPr>
      <w:r>
        <w:rPr>
          <w:sz w:val="28"/>
          <w:szCs w:val="28"/>
        </w:rPr>
        <w:t>3</w:t>
      </w:r>
      <w:r w:rsidR="009000EB" w:rsidRPr="009000EB">
        <w:rPr>
          <w:sz w:val="28"/>
          <w:szCs w:val="28"/>
        </w:rPr>
        <w:t xml:space="preserve">. Нормативы формирования расходов индексируются (увеличиваются) на коэффициент индексации (увеличения) окладов денежного содержания государственных гражданских служащих Новосибирской области. </w:t>
      </w:r>
    </w:p>
    <w:p w:rsidR="00AE3764" w:rsidRDefault="00E76B16" w:rsidP="00AE3764">
      <w:pPr>
        <w:pStyle w:val="a4"/>
        <w:spacing w:before="0" w:beforeAutospacing="0" w:after="0" w:afterAutospacing="0"/>
        <w:ind w:firstLine="708"/>
        <w:jc w:val="both"/>
        <w:rPr>
          <w:sz w:val="28"/>
          <w:szCs w:val="28"/>
        </w:rPr>
      </w:pPr>
      <w:r>
        <w:rPr>
          <w:sz w:val="28"/>
          <w:szCs w:val="28"/>
        </w:rPr>
        <w:t xml:space="preserve">4.Решение распространяет </w:t>
      </w:r>
      <w:proofErr w:type="gramStart"/>
      <w:r>
        <w:rPr>
          <w:sz w:val="28"/>
          <w:szCs w:val="28"/>
        </w:rPr>
        <w:t>свои  действи</w:t>
      </w:r>
      <w:r w:rsidR="00771664">
        <w:rPr>
          <w:sz w:val="28"/>
          <w:szCs w:val="28"/>
        </w:rPr>
        <w:t>я</w:t>
      </w:r>
      <w:proofErr w:type="gramEnd"/>
      <w:r w:rsidR="00771664">
        <w:rPr>
          <w:sz w:val="28"/>
          <w:szCs w:val="28"/>
        </w:rPr>
        <w:t xml:space="preserve"> на отношения возникшие с 01.04.2021</w:t>
      </w:r>
      <w:r>
        <w:rPr>
          <w:sz w:val="28"/>
          <w:szCs w:val="28"/>
        </w:rPr>
        <w:t xml:space="preserve"> года.</w:t>
      </w:r>
    </w:p>
    <w:p w:rsidR="00475351" w:rsidRPr="00D4129E" w:rsidRDefault="00475351" w:rsidP="00D4129E">
      <w:pPr>
        <w:pStyle w:val="a4"/>
        <w:spacing w:before="0" w:beforeAutospacing="0" w:after="0" w:afterAutospacing="0"/>
        <w:ind w:firstLine="708"/>
        <w:jc w:val="both"/>
        <w:rPr>
          <w:sz w:val="28"/>
          <w:szCs w:val="28"/>
        </w:rPr>
      </w:pPr>
    </w:p>
    <w:p w:rsidR="005D11E0" w:rsidRDefault="005D11E0" w:rsidP="005D11E0">
      <w:pPr>
        <w:widowControl w:val="0"/>
        <w:autoSpaceDE w:val="0"/>
        <w:autoSpaceDN w:val="0"/>
        <w:adjustRightInd w:val="0"/>
        <w:jc w:val="both"/>
        <w:rPr>
          <w:rFonts w:eastAsia="Calibri"/>
          <w:sz w:val="28"/>
          <w:szCs w:val="28"/>
        </w:rPr>
      </w:pPr>
    </w:p>
    <w:p w:rsidR="00C119E7" w:rsidRDefault="00C119E7" w:rsidP="007D53EE">
      <w:pPr>
        <w:widowControl w:val="0"/>
        <w:autoSpaceDE w:val="0"/>
        <w:autoSpaceDN w:val="0"/>
        <w:adjustRightInd w:val="0"/>
        <w:jc w:val="both"/>
        <w:rPr>
          <w:rFonts w:eastAsia="Calibri"/>
          <w:sz w:val="28"/>
          <w:szCs w:val="28"/>
        </w:rPr>
      </w:pPr>
    </w:p>
    <w:p w:rsidR="000A2570" w:rsidRDefault="000A2570" w:rsidP="007D53EE">
      <w:pPr>
        <w:widowControl w:val="0"/>
        <w:autoSpaceDE w:val="0"/>
        <w:autoSpaceDN w:val="0"/>
        <w:adjustRightInd w:val="0"/>
        <w:jc w:val="both"/>
        <w:rPr>
          <w:rFonts w:eastAsia="Calibri"/>
          <w:sz w:val="28"/>
          <w:szCs w:val="28"/>
        </w:rPr>
      </w:pPr>
    </w:p>
    <w:p w:rsidR="007D53EE" w:rsidRDefault="007D53EE" w:rsidP="007D53EE">
      <w:pPr>
        <w:widowControl w:val="0"/>
        <w:autoSpaceDE w:val="0"/>
        <w:autoSpaceDN w:val="0"/>
        <w:adjustRightInd w:val="0"/>
        <w:jc w:val="both"/>
        <w:rPr>
          <w:rFonts w:eastAsia="Calibri"/>
          <w:sz w:val="28"/>
          <w:szCs w:val="28"/>
        </w:rPr>
      </w:pPr>
      <w:r>
        <w:rPr>
          <w:rFonts w:eastAsia="Calibri"/>
          <w:sz w:val="28"/>
          <w:szCs w:val="28"/>
        </w:rPr>
        <w:t>Председатель Совета депутатов                     Глава Усть-Таркского сельсовета</w:t>
      </w:r>
    </w:p>
    <w:p w:rsidR="007D53EE" w:rsidRDefault="007D53EE" w:rsidP="007D53EE">
      <w:pPr>
        <w:widowControl w:val="0"/>
        <w:autoSpaceDE w:val="0"/>
        <w:autoSpaceDN w:val="0"/>
        <w:adjustRightInd w:val="0"/>
        <w:jc w:val="both"/>
        <w:rPr>
          <w:rFonts w:eastAsia="Calibri"/>
          <w:sz w:val="28"/>
          <w:szCs w:val="28"/>
        </w:rPr>
      </w:pPr>
      <w:r>
        <w:rPr>
          <w:rFonts w:eastAsia="Calibri"/>
          <w:sz w:val="28"/>
          <w:szCs w:val="28"/>
        </w:rPr>
        <w:t xml:space="preserve">Усть-Таркского сельсовета                          Усть-Таркского района                       </w:t>
      </w:r>
    </w:p>
    <w:p w:rsidR="007D53EE" w:rsidRDefault="007D53EE" w:rsidP="007D53EE">
      <w:pPr>
        <w:widowControl w:val="0"/>
        <w:autoSpaceDE w:val="0"/>
        <w:autoSpaceDN w:val="0"/>
        <w:adjustRightInd w:val="0"/>
        <w:jc w:val="both"/>
        <w:rPr>
          <w:rFonts w:eastAsia="Calibri"/>
          <w:sz w:val="28"/>
          <w:szCs w:val="28"/>
        </w:rPr>
      </w:pPr>
      <w:r>
        <w:rPr>
          <w:rFonts w:eastAsia="Calibri"/>
          <w:sz w:val="28"/>
          <w:szCs w:val="28"/>
        </w:rPr>
        <w:t>Усть-Таркского района                               Новосибирской области</w:t>
      </w:r>
    </w:p>
    <w:p w:rsidR="007D53EE" w:rsidRDefault="007D53EE" w:rsidP="007D53EE">
      <w:pPr>
        <w:widowControl w:val="0"/>
        <w:autoSpaceDE w:val="0"/>
        <w:autoSpaceDN w:val="0"/>
        <w:adjustRightInd w:val="0"/>
        <w:jc w:val="both"/>
        <w:rPr>
          <w:rFonts w:eastAsia="Calibri"/>
          <w:sz w:val="28"/>
          <w:szCs w:val="28"/>
        </w:rPr>
      </w:pPr>
      <w:r>
        <w:rPr>
          <w:rFonts w:eastAsia="Calibri"/>
          <w:sz w:val="28"/>
          <w:szCs w:val="28"/>
        </w:rPr>
        <w:t xml:space="preserve">Новосибирской области                        </w:t>
      </w:r>
    </w:p>
    <w:p w:rsidR="007D53EE" w:rsidRDefault="007D53EE" w:rsidP="007D53EE">
      <w:pPr>
        <w:widowControl w:val="0"/>
        <w:autoSpaceDE w:val="0"/>
        <w:autoSpaceDN w:val="0"/>
        <w:adjustRightInd w:val="0"/>
        <w:ind w:left="284" w:hanging="284"/>
        <w:jc w:val="both"/>
        <w:rPr>
          <w:rFonts w:eastAsia="Calibri"/>
          <w:sz w:val="28"/>
          <w:szCs w:val="28"/>
        </w:rPr>
      </w:pPr>
    </w:p>
    <w:p w:rsidR="00604A53" w:rsidRDefault="007D53EE" w:rsidP="00AD5D36">
      <w:pPr>
        <w:widowControl w:val="0"/>
        <w:autoSpaceDE w:val="0"/>
        <w:autoSpaceDN w:val="0"/>
        <w:adjustRightInd w:val="0"/>
        <w:ind w:left="284" w:hanging="284"/>
        <w:jc w:val="both"/>
        <w:rPr>
          <w:rFonts w:eastAsia="Calibri"/>
          <w:sz w:val="28"/>
          <w:szCs w:val="28"/>
        </w:rPr>
      </w:pPr>
      <w:r>
        <w:rPr>
          <w:rFonts w:eastAsia="Calibri"/>
          <w:sz w:val="28"/>
          <w:szCs w:val="28"/>
        </w:rPr>
        <w:t xml:space="preserve">  _________В.Н. Предвечный                    </w:t>
      </w:r>
      <w:r w:rsidR="00AD5D36">
        <w:rPr>
          <w:rFonts w:eastAsia="Calibri"/>
          <w:sz w:val="28"/>
          <w:szCs w:val="28"/>
        </w:rPr>
        <w:t xml:space="preserve">    ______________В.В. Шушканов</w:t>
      </w:r>
    </w:p>
    <w:p w:rsidR="009000EB" w:rsidRDefault="009000EB" w:rsidP="00AD5D36">
      <w:pPr>
        <w:widowControl w:val="0"/>
        <w:autoSpaceDE w:val="0"/>
        <w:autoSpaceDN w:val="0"/>
        <w:adjustRightInd w:val="0"/>
        <w:ind w:left="284" w:hanging="284"/>
        <w:jc w:val="both"/>
        <w:rPr>
          <w:rFonts w:eastAsia="Calibri"/>
          <w:sz w:val="28"/>
          <w:szCs w:val="28"/>
        </w:rPr>
      </w:pPr>
    </w:p>
    <w:p w:rsidR="009000EB" w:rsidRDefault="009000EB" w:rsidP="00AD5D36">
      <w:pPr>
        <w:widowControl w:val="0"/>
        <w:autoSpaceDE w:val="0"/>
        <w:autoSpaceDN w:val="0"/>
        <w:adjustRightInd w:val="0"/>
        <w:ind w:left="284" w:hanging="284"/>
        <w:jc w:val="both"/>
        <w:rPr>
          <w:rFonts w:eastAsia="Calibri"/>
          <w:sz w:val="28"/>
          <w:szCs w:val="28"/>
        </w:rPr>
      </w:pPr>
    </w:p>
    <w:p w:rsidR="009000EB" w:rsidRDefault="009000EB" w:rsidP="00AD5D36">
      <w:pPr>
        <w:widowControl w:val="0"/>
        <w:autoSpaceDE w:val="0"/>
        <w:autoSpaceDN w:val="0"/>
        <w:adjustRightInd w:val="0"/>
        <w:ind w:left="284" w:hanging="284"/>
        <w:jc w:val="both"/>
        <w:rPr>
          <w:rFonts w:eastAsia="Calibri"/>
          <w:sz w:val="28"/>
          <w:szCs w:val="28"/>
        </w:rPr>
      </w:pPr>
    </w:p>
    <w:p w:rsidR="009000EB" w:rsidRDefault="009000EB" w:rsidP="00AD5D36">
      <w:pPr>
        <w:widowControl w:val="0"/>
        <w:autoSpaceDE w:val="0"/>
        <w:autoSpaceDN w:val="0"/>
        <w:adjustRightInd w:val="0"/>
        <w:ind w:left="284" w:hanging="284"/>
        <w:jc w:val="both"/>
        <w:rPr>
          <w:rFonts w:eastAsia="Calibri"/>
          <w:sz w:val="28"/>
          <w:szCs w:val="28"/>
        </w:rPr>
      </w:pPr>
    </w:p>
    <w:p w:rsidR="009000EB" w:rsidRDefault="009000EB" w:rsidP="00AD5D36">
      <w:pPr>
        <w:widowControl w:val="0"/>
        <w:autoSpaceDE w:val="0"/>
        <w:autoSpaceDN w:val="0"/>
        <w:adjustRightInd w:val="0"/>
        <w:ind w:left="284" w:hanging="284"/>
        <w:jc w:val="both"/>
        <w:rPr>
          <w:rFonts w:eastAsia="Calibri"/>
          <w:sz w:val="28"/>
          <w:szCs w:val="28"/>
        </w:rPr>
      </w:pPr>
    </w:p>
    <w:p w:rsidR="009000EB" w:rsidRDefault="009000EB" w:rsidP="00AD5D36">
      <w:pPr>
        <w:widowControl w:val="0"/>
        <w:autoSpaceDE w:val="0"/>
        <w:autoSpaceDN w:val="0"/>
        <w:adjustRightInd w:val="0"/>
        <w:ind w:left="284" w:hanging="284"/>
        <w:jc w:val="both"/>
        <w:rPr>
          <w:rFonts w:eastAsia="Calibri"/>
          <w:sz w:val="28"/>
          <w:szCs w:val="28"/>
        </w:rPr>
      </w:pPr>
    </w:p>
    <w:p w:rsidR="009000EB" w:rsidRDefault="009000EB" w:rsidP="00AD5D36">
      <w:pPr>
        <w:widowControl w:val="0"/>
        <w:autoSpaceDE w:val="0"/>
        <w:autoSpaceDN w:val="0"/>
        <w:adjustRightInd w:val="0"/>
        <w:ind w:left="284" w:hanging="284"/>
        <w:jc w:val="both"/>
        <w:rPr>
          <w:rFonts w:eastAsia="Calibri"/>
          <w:sz w:val="28"/>
          <w:szCs w:val="28"/>
        </w:rPr>
      </w:pPr>
    </w:p>
    <w:p w:rsidR="009000EB" w:rsidRDefault="009000EB" w:rsidP="00AD5D36">
      <w:pPr>
        <w:widowControl w:val="0"/>
        <w:autoSpaceDE w:val="0"/>
        <w:autoSpaceDN w:val="0"/>
        <w:adjustRightInd w:val="0"/>
        <w:ind w:left="284" w:hanging="284"/>
        <w:jc w:val="both"/>
        <w:rPr>
          <w:rFonts w:eastAsia="Calibri"/>
          <w:sz w:val="28"/>
          <w:szCs w:val="28"/>
        </w:rPr>
      </w:pPr>
    </w:p>
    <w:p w:rsidR="009000EB" w:rsidRDefault="009000EB" w:rsidP="00AD5D36">
      <w:pPr>
        <w:widowControl w:val="0"/>
        <w:autoSpaceDE w:val="0"/>
        <w:autoSpaceDN w:val="0"/>
        <w:adjustRightInd w:val="0"/>
        <w:ind w:left="284" w:hanging="284"/>
        <w:jc w:val="both"/>
        <w:rPr>
          <w:rFonts w:eastAsia="Calibri"/>
          <w:sz w:val="28"/>
          <w:szCs w:val="28"/>
        </w:rPr>
      </w:pPr>
    </w:p>
    <w:p w:rsidR="009000EB" w:rsidRDefault="009000EB" w:rsidP="00AD5D36">
      <w:pPr>
        <w:widowControl w:val="0"/>
        <w:autoSpaceDE w:val="0"/>
        <w:autoSpaceDN w:val="0"/>
        <w:adjustRightInd w:val="0"/>
        <w:ind w:left="284" w:hanging="284"/>
        <w:jc w:val="both"/>
        <w:rPr>
          <w:rFonts w:eastAsia="Calibri"/>
          <w:sz w:val="28"/>
          <w:szCs w:val="28"/>
        </w:rPr>
      </w:pPr>
    </w:p>
    <w:p w:rsidR="009000EB" w:rsidRDefault="009000EB" w:rsidP="00AD5D36">
      <w:pPr>
        <w:widowControl w:val="0"/>
        <w:autoSpaceDE w:val="0"/>
        <w:autoSpaceDN w:val="0"/>
        <w:adjustRightInd w:val="0"/>
        <w:ind w:left="284" w:hanging="284"/>
        <w:jc w:val="both"/>
        <w:rPr>
          <w:rFonts w:eastAsia="Calibri"/>
          <w:sz w:val="28"/>
          <w:szCs w:val="28"/>
        </w:rPr>
      </w:pPr>
    </w:p>
    <w:p w:rsidR="009000EB" w:rsidRDefault="009000EB" w:rsidP="00AD5D36">
      <w:pPr>
        <w:widowControl w:val="0"/>
        <w:autoSpaceDE w:val="0"/>
        <w:autoSpaceDN w:val="0"/>
        <w:adjustRightInd w:val="0"/>
        <w:ind w:left="284" w:hanging="284"/>
        <w:jc w:val="both"/>
        <w:rPr>
          <w:rFonts w:eastAsia="Calibri"/>
          <w:sz w:val="28"/>
          <w:szCs w:val="28"/>
        </w:rPr>
      </w:pPr>
    </w:p>
    <w:p w:rsidR="009000EB" w:rsidRDefault="009000EB" w:rsidP="00AD5D36">
      <w:pPr>
        <w:widowControl w:val="0"/>
        <w:autoSpaceDE w:val="0"/>
        <w:autoSpaceDN w:val="0"/>
        <w:adjustRightInd w:val="0"/>
        <w:ind w:left="284" w:hanging="284"/>
        <w:jc w:val="both"/>
        <w:rPr>
          <w:rFonts w:eastAsia="Calibri"/>
          <w:sz w:val="28"/>
          <w:szCs w:val="28"/>
        </w:rPr>
      </w:pPr>
    </w:p>
    <w:p w:rsidR="009000EB" w:rsidRDefault="009000EB" w:rsidP="00AD5D36">
      <w:pPr>
        <w:widowControl w:val="0"/>
        <w:autoSpaceDE w:val="0"/>
        <w:autoSpaceDN w:val="0"/>
        <w:adjustRightInd w:val="0"/>
        <w:ind w:left="284" w:hanging="284"/>
        <w:jc w:val="both"/>
        <w:rPr>
          <w:rFonts w:eastAsia="Calibri"/>
          <w:sz w:val="28"/>
          <w:szCs w:val="28"/>
        </w:rPr>
      </w:pPr>
    </w:p>
    <w:p w:rsidR="009000EB" w:rsidRDefault="009000EB" w:rsidP="00AD5D36">
      <w:pPr>
        <w:widowControl w:val="0"/>
        <w:autoSpaceDE w:val="0"/>
        <w:autoSpaceDN w:val="0"/>
        <w:adjustRightInd w:val="0"/>
        <w:ind w:left="284" w:hanging="284"/>
        <w:jc w:val="both"/>
        <w:rPr>
          <w:rFonts w:eastAsia="Calibri"/>
          <w:sz w:val="28"/>
          <w:szCs w:val="28"/>
        </w:rPr>
      </w:pPr>
    </w:p>
    <w:p w:rsidR="009000EB" w:rsidRDefault="009000EB" w:rsidP="00AD5D36">
      <w:pPr>
        <w:widowControl w:val="0"/>
        <w:autoSpaceDE w:val="0"/>
        <w:autoSpaceDN w:val="0"/>
        <w:adjustRightInd w:val="0"/>
        <w:ind w:left="284" w:hanging="284"/>
        <w:jc w:val="both"/>
        <w:rPr>
          <w:rFonts w:eastAsia="Calibri"/>
          <w:sz w:val="28"/>
          <w:szCs w:val="28"/>
        </w:rPr>
      </w:pPr>
    </w:p>
    <w:p w:rsidR="009000EB" w:rsidRDefault="009000EB" w:rsidP="00F01855">
      <w:pPr>
        <w:widowControl w:val="0"/>
        <w:autoSpaceDE w:val="0"/>
        <w:autoSpaceDN w:val="0"/>
        <w:adjustRightInd w:val="0"/>
        <w:jc w:val="both"/>
        <w:rPr>
          <w:rFonts w:eastAsia="Calibri"/>
          <w:sz w:val="28"/>
          <w:szCs w:val="28"/>
        </w:rPr>
      </w:pPr>
    </w:p>
    <w:p w:rsidR="009000EB" w:rsidRDefault="009000EB" w:rsidP="00AD5D36">
      <w:pPr>
        <w:widowControl w:val="0"/>
        <w:autoSpaceDE w:val="0"/>
        <w:autoSpaceDN w:val="0"/>
        <w:adjustRightInd w:val="0"/>
        <w:ind w:left="284" w:hanging="284"/>
        <w:jc w:val="both"/>
        <w:rPr>
          <w:rFonts w:eastAsia="Calibri"/>
          <w:sz w:val="28"/>
          <w:szCs w:val="28"/>
        </w:rPr>
      </w:pPr>
    </w:p>
    <w:p w:rsidR="00E76B16" w:rsidRDefault="00E76B16" w:rsidP="00AD5D36">
      <w:pPr>
        <w:widowControl w:val="0"/>
        <w:autoSpaceDE w:val="0"/>
        <w:autoSpaceDN w:val="0"/>
        <w:adjustRightInd w:val="0"/>
        <w:ind w:left="284" w:hanging="284"/>
        <w:jc w:val="both"/>
        <w:rPr>
          <w:rFonts w:eastAsia="Calibri"/>
          <w:sz w:val="28"/>
          <w:szCs w:val="28"/>
        </w:rPr>
      </w:pPr>
    </w:p>
    <w:p w:rsidR="009000EB" w:rsidRDefault="009000EB" w:rsidP="00AD5D36">
      <w:pPr>
        <w:widowControl w:val="0"/>
        <w:autoSpaceDE w:val="0"/>
        <w:autoSpaceDN w:val="0"/>
        <w:adjustRightInd w:val="0"/>
        <w:ind w:left="284" w:hanging="284"/>
        <w:jc w:val="both"/>
        <w:rPr>
          <w:rFonts w:eastAsia="Calibri"/>
          <w:sz w:val="28"/>
          <w:szCs w:val="28"/>
        </w:rPr>
      </w:pPr>
    </w:p>
    <w:p w:rsidR="009000EB" w:rsidRDefault="00E76B16" w:rsidP="00E76B16">
      <w:pPr>
        <w:widowControl w:val="0"/>
        <w:autoSpaceDE w:val="0"/>
        <w:autoSpaceDN w:val="0"/>
        <w:adjustRightInd w:val="0"/>
        <w:ind w:left="284" w:hanging="284"/>
        <w:jc w:val="right"/>
        <w:rPr>
          <w:rFonts w:eastAsia="Calibri"/>
        </w:rPr>
      </w:pPr>
      <w:r>
        <w:rPr>
          <w:rFonts w:eastAsia="Calibri"/>
        </w:rPr>
        <w:t>Приложение</w:t>
      </w:r>
    </w:p>
    <w:p w:rsidR="00E76B16" w:rsidRDefault="00E76B16" w:rsidP="00E76B16">
      <w:pPr>
        <w:widowControl w:val="0"/>
        <w:autoSpaceDE w:val="0"/>
        <w:autoSpaceDN w:val="0"/>
        <w:adjustRightInd w:val="0"/>
        <w:ind w:left="284" w:hanging="284"/>
        <w:jc w:val="right"/>
        <w:rPr>
          <w:rFonts w:eastAsia="Calibri"/>
        </w:rPr>
      </w:pPr>
      <w:r>
        <w:rPr>
          <w:rFonts w:eastAsia="Calibri"/>
        </w:rPr>
        <w:t>к решению Совета Депутатов Усть-Таркского сельсовета</w:t>
      </w:r>
    </w:p>
    <w:p w:rsidR="00E76B16" w:rsidRDefault="00E76B16" w:rsidP="00E76B16">
      <w:pPr>
        <w:widowControl w:val="0"/>
        <w:autoSpaceDE w:val="0"/>
        <w:autoSpaceDN w:val="0"/>
        <w:adjustRightInd w:val="0"/>
        <w:ind w:left="284" w:hanging="284"/>
        <w:jc w:val="right"/>
        <w:rPr>
          <w:rFonts w:eastAsia="Calibri"/>
        </w:rPr>
      </w:pPr>
      <w:r>
        <w:rPr>
          <w:rFonts w:eastAsia="Calibri"/>
        </w:rPr>
        <w:t>Усть-Таркского района Новосибирской области</w:t>
      </w:r>
    </w:p>
    <w:p w:rsidR="0024451F" w:rsidRDefault="00F01855" w:rsidP="00E76B16">
      <w:pPr>
        <w:widowControl w:val="0"/>
        <w:autoSpaceDE w:val="0"/>
        <w:autoSpaceDN w:val="0"/>
        <w:adjustRightInd w:val="0"/>
        <w:ind w:left="284" w:hanging="284"/>
        <w:jc w:val="right"/>
        <w:rPr>
          <w:rFonts w:eastAsia="Calibri"/>
        </w:rPr>
      </w:pPr>
      <w:r>
        <w:rPr>
          <w:rFonts w:eastAsia="Calibri"/>
        </w:rPr>
        <w:t>От 09.04.2021</w:t>
      </w:r>
      <w:r w:rsidR="005C0693">
        <w:rPr>
          <w:rFonts w:eastAsia="Calibri"/>
        </w:rPr>
        <w:t xml:space="preserve"> года №</w:t>
      </w:r>
      <w:r>
        <w:rPr>
          <w:rFonts w:eastAsia="Calibri"/>
        </w:rPr>
        <w:t>39</w:t>
      </w:r>
    </w:p>
    <w:p w:rsidR="00F01855" w:rsidRDefault="00F01855" w:rsidP="00E76B16">
      <w:pPr>
        <w:widowControl w:val="0"/>
        <w:autoSpaceDE w:val="0"/>
        <w:autoSpaceDN w:val="0"/>
        <w:adjustRightInd w:val="0"/>
        <w:ind w:left="284" w:hanging="284"/>
        <w:jc w:val="right"/>
        <w:rPr>
          <w:rFonts w:eastAsia="Calibri"/>
        </w:rPr>
      </w:pPr>
    </w:p>
    <w:p w:rsidR="00F01855" w:rsidRDefault="00F01855" w:rsidP="00E76B16">
      <w:pPr>
        <w:widowControl w:val="0"/>
        <w:autoSpaceDE w:val="0"/>
        <w:autoSpaceDN w:val="0"/>
        <w:adjustRightInd w:val="0"/>
        <w:ind w:left="284" w:hanging="284"/>
        <w:jc w:val="right"/>
        <w:rPr>
          <w:rFonts w:eastAsia="Calibri"/>
        </w:rPr>
      </w:pPr>
    </w:p>
    <w:p w:rsidR="00F01855" w:rsidRPr="00F01855" w:rsidRDefault="00F01855" w:rsidP="00F01855">
      <w:pPr>
        <w:widowControl w:val="0"/>
        <w:autoSpaceDE w:val="0"/>
        <w:autoSpaceDN w:val="0"/>
        <w:adjustRightInd w:val="0"/>
        <w:ind w:left="284" w:hanging="284"/>
        <w:jc w:val="both"/>
        <w:rPr>
          <w:sz w:val="28"/>
          <w:szCs w:val="28"/>
        </w:rPr>
      </w:pPr>
    </w:p>
    <w:p w:rsidR="00F01855" w:rsidRPr="00F01855" w:rsidRDefault="00F01855" w:rsidP="00F01855">
      <w:pPr>
        <w:widowControl w:val="0"/>
        <w:autoSpaceDE w:val="0"/>
        <w:autoSpaceDN w:val="0"/>
        <w:adjustRightInd w:val="0"/>
        <w:ind w:left="284" w:hanging="284"/>
        <w:jc w:val="both"/>
        <w:rPr>
          <w:sz w:val="28"/>
          <w:szCs w:val="28"/>
        </w:rPr>
      </w:pPr>
    </w:p>
    <w:p w:rsidR="00F01855" w:rsidRPr="00F01855" w:rsidRDefault="00F01855" w:rsidP="00F01855">
      <w:pPr>
        <w:widowControl w:val="0"/>
        <w:autoSpaceDE w:val="0"/>
        <w:autoSpaceDN w:val="0"/>
        <w:adjustRightInd w:val="0"/>
        <w:ind w:left="284" w:hanging="284"/>
        <w:jc w:val="right"/>
        <w:rPr>
          <w:sz w:val="28"/>
          <w:szCs w:val="28"/>
        </w:rPr>
      </w:pPr>
    </w:p>
    <w:p w:rsidR="00F01855" w:rsidRPr="00F01855" w:rsidRDefault="00F01855" w:rsidP="00F01855">
      <w:pPr>
        <w:widowControl w:val="0"/>
        <w:autoSpaceDE w:val="0"/>
        <w:autoSpaceDN w:val="0"/>
        <w:adjustRightInd w:val="0"/>
        <w:ind w:left="284" w:hanging="284"/>
        <w:jc w:val="right"/>
        <w:rPr>
          <w:sz w:val="28"/>
          <w:szCs w:val="28"/>
        </w:rPr>
      </w:pPr>
      <w:r w:rsidRPr="00F01855">
        <w:rPr>
          <w:sz w:val="28"/>
          <w:szCs w:val="28"/>
        </w:rPr>
        <w:t>Приложение</w:t>
      </w:r>
    </w:p>
    <w:p w:rsidR="00F01855" w:rsidRPr="00F01855" w:rsidRDefault="00F01855" w:rsidP="00F01855">
      <w:pPr>
        <w:widowControl w:val="0"/>
        <w:autoSpaceDE w:val="0"/>
        <w:autoSpaceDN w:val="0"/>
        <w:adjustRightInd w:val="0"/>
        <w:ind w:left="284" w:hanging="284"/>
        <w:jc w:val="right"/>
        <w:rPr>
          <w:sz w:val="28"/>
          <w:szCs w:val="28"/>
        </w:rPr>
      </w:pPr>
      <w:r w:rsidRPr="00F01855">
        <w:rPr>
          <w:sz w:val="28"/>
          <w:szCs w:val="28"/>
        </w:rPr>
        <w:t>к решению Совета Депутатов Усть-Таркского сельсовета</w:t>
      </w:r>
    </w:p>
    <w:p w:rsidR="00F01855" w:rsidRPr="00F01855" w:rsidRDefault="00F01855" w:rsidP="00F01855">
      <w:pPr>
        <w:widowControl w:val="0"/>
        <w:autoSpaceDE w:val="0"/>
        <w:autoSpaceDN w:val="0"/>
        <w:adjustRightInd w:val="0"/>
        <w:ind w:left="284" w:hanging="284"/>
        <w:jc w:val="right"/>
        <w:rPr>
          <w:sz w:val="28"/>
          <w:szCs w:val="28"/>
        </w:rPr>
      </w:pPr>
      <w:r w:rsidRPr="00F01855">
        <w:rPr>
          <w:sz w:val="28"/>
          <w:szCs w:val="28"/>
        </w:rPr>
        <w:t>Усть-Таркского района Новосибирской области</w:t>
      </w:r>
    </w:p>
    <w:p w:rsidR="00F01855" w:rsidRPr="00F01855" w:rsidRDefault="00F01855" w:rsidP="00F01855">
      <w:pPr>
        <w:widowControl w:val="0"/>
        <w:autoSpaceDE w:val="0"/>
        <w:autoSpaceDN w:val="0"/>
        <w:adjustRightInd w:val="0"/>
        <w:ind w:left="284" w:hanging="284"/>
        <w:jc w:val="right"/>
        <w:rPr>
          <w:sz w:val="28"/>
          <w:szCs w:val="28"/>
        </w:rPr>
      </w:pPr>
      <w:r w:rsidRPr="00F01855">
        <w:rPr>
          <w:sz w:val="28"/>
          <w:szCs w:val="28"/>
        </w:rPr>
        <w:t>От 09.04.2021 года №39</w:t>
      </w:r>
    </w:p>
    <w:p w:rsidR="00F01855" w:rsidRPr="00F01855" w:rsidRDefault="00F01855" w:rsidP="00F01855">
      <w:pPr>
        <w:widowControl w:val="0"/>
        <w:autoSpaceDE w:val="0"/>
        <w:autoSpaceDN w:val="0"/>
        <w:adjustRightInd w:val="0"/>
        <w:ind w:left="284" w:hanging="284"/>
        <w:jc w:val="both"/>
        <w:rPr>
          <w:sz w:val="28"/>
          <w:szCs w:val="28"/>
        </w:rPr>
      </w:pPr>
    </w:p>
    <w:p w:rsidR="00F01855" w:rsidRPr="00F01855" w:rsidRDefault="00F01855" w:rsidP="00F01855">
      <w:pPr>
        <w:widowControl w:val="0"/>
        <w:autoSpaceDE w:val="0"/>
        <w:autoSpaceDN w:val="0"/>
        <w:adjustRightInd w:val="0"/>
        <w:ind w:left="284" w:hanging="284"/>
        <w:jc w:val="both"/>
        <w:rPr>
          <w:sz w:val="28"/>
          <w:szCs w:val="28"/>
        </w:rPr>
      </w:pPr>
    </w:p>
    <w:p w:rsidR="00F01855" w:rsidRPr="00F01855" w:rsidRDefault="00F01855" w:rsidP="00F01855">
      <w:pPr>
        <w:widowControl w:val="0"/>
        <w:autoSpaceDE w:val="0"/>
        <w:autoSpaceDN w:val="0"/>
        <w:adjustRightInd w:val="0"/>
        <w:ind w:left="284" w:hanging="284"/>
        <w:jc w:val="center"/>
        <w:rPr>
          <w:sz w:val="28"/>
          <w:szCs w:val="28"/>
        </w:rPr>
      </w:pPr>
      <w:r w:rsidRPr="00F01855">
        <w:rPr>
          <w:sz w:val="28"/>
          <w:szCs w:val="28"/>
        </w:rPr>
        <w:t>Положение об оплате труда</w:t>
      </w:r>
    </w:p>
    <w:p w:rsidR="00F01855" w:rsidRPr="00F01855" w:rsidRDefault="00F01855" w:rsidP="00F01855">
      <w:pPr>
        <w:widowControl w:val="0"/>
        <w:autoSpaceDE w:val="0"/>
        <w:autoSpaceDN w:val="0"/>
        <w:adjustRightInd w:val="0"/>
        <w:ind w:left="284" w:hanging="284"/>
        <w:jc w:val="center"/>
        <w:rPr>
          <w:sz w:val="28"/>
          <w:szCs w:val="28"/>
        </w:rPr>
      </w:pPr>
      <w:r w:rsidRPr="00F01855">
        <w:rPr>
          <w:sz w:val="28"/>
          <w:szCs w:val="28"/>
        </w:rPr>
        <w:t>В Администрации Усть-Таркского сельсовета Усть-Таркского района</w:t>
      </w:r>
    </w:p>
    <w:p w:rsidR="00F01855" w:rsidRPr="00F01855" w:rsidRDefault="00F01855" w:rsidP="00F01855">
      <w:pPr>
        <w:widowControl w:val="0"/>
        <w:autoSpaceDE w:val="0"/>
        <w:autoSpaceDN w:val="0"/>
        <w:adjustRightInd w:val="0"/>
        <w:ind w:left="284" w:hanging="284"/>
        <w:jc w:val="center"/>
        <w:rPr>
          <w:sz w:val="28"/>
          <w:szCs w:val="28"/>
        </w:rPr>
      </w:pPr>
      <w:r w:rsidRPr="00F01855">
        <w:rPr>
          <w:sz w:val="28"/>
          <w:szCs w:val="28"/>
        </w:rPr>
        <w:t xml:space="preserve"> Новосибирской области</w:t>
      </w:r>
    </w:p>
    <w:p w:rsidR="00F01855" w:rsidRPr="00F01855" w:rsidRDefault="00F01855" w:rsidP="00F01855">
      <w:pPr>
        <w:widowControl w:val="0"/>
        <w:autoSpaceDE w:val="0"/>
        <w:autoSpaceDN w:val="0"/>
        <w:adjustRightInd w:val="0"/>
        <w:ind w:left="284" w:hanging="284"/>
        <w:jc w:val="center"/>
        <w:rPr>
          <w:sz w:val="28"/>
          <w:szCs w:val="28"/>
        </w:rPr>
      </w:pPr>
    </w:p>
    <w:p w:rsidR="00F01855" w:rsidRPr="00F01855" w:rsidRDefault="00F01855" w:rsidP="00F01855">
      <w:pPr>
        <w:widowControl w:val="0"/>
        <w:numPr>
          <w:ilvl w:val="0"/>
          <w:numId w:val="3"/>
        </w:numPr>
        <w:autoSpaceDE w:val="0"/>
        <w:autoSpaceDN w:val="0"/>
        <w:adjustRightInd w:val="0"/>
        <w:ind w:left="360"/>
        <w:contextualSpacing/>
        <w:jc w:val="center"/>
        <w:rPr>
          <w:b/>
          <w:sz w:val="28"/>
          <w:szCs w:val="28"/>
        </w:rPr>
      </w:pPr>
      <w:r w:rsidRPr="00F01855">
        <w:rPr>
          <w:b/>
          <w:sz w:val="28"/>
          <w:szCs w:val="28"/>
        </w:rPr>
        <w:t>Нормативы формирования на оплату труда</w:t>
      </w:r>
    </w:p>
    <w:p w:rsidR="00F01855" w:rsidRPr="00F01855" w:rsidRDefault="00F01855" w:rsidP="00F01855">
      <w:pPr>
        <w:widowControl w:val="0"/>
        <w:autoSpaceDE w:val="0"/>
        <w:autoSpaceDN w:val="0"/>
        <w:adjustRightInd w:val="0"/>
        <w:ind w:left="284" w:hanging="284"/>
        <w:jc w:val="center"/>
        <w:rPr>
          <w:sz w:val="28"/>
          <w:szCs w:val="28"/>
        </w:rPr>
      </w:pPr>
    </w:p>
    <w:p w:rsidR="00F01855" w:rsidRPr="00F01855" w:rsidRDefault="00F01855" w:rsidP="00F01855">
      <w:pPr>
        <w:widowControl w:val="0"/>
        <w:autoSpaceDE w:val="0"/>
        <w:autoSpaceDN w:val="0"/>
        <w:adjustRightInd w:val="0"/>
        <w:ind w:left="284" w:hanging="284"/>
        <w:jc w:val="center"/>
      </w:pPr>
      <w:r w:rsidRPr="00F01855">
        <w:t>Таблица № 1</w:t>
      </w:r>
    </w:p>
    <w:tbl>
      <w:tblPr>
        <w:tblW w:w="100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835"/>
        <w:gridCol w:w="1759"/>
        <w:gridCol w:w="2069"/>
        <w:gridCol w:w="1843"/>
        <w:gridCol w:w="1502"/>
      </w:tblGrid>
      <w:tr w:rsidR="00F01855" w:rsidRPr="00F01855" w:rsidTr="00FB60D6">
        <w:tc>
          <w:tcPr>
            <w:tcW w:w="2835" w:type="dxa"/>
            <w:vMerge w:val="restart"/>
          </w:tcPr>
          <w:p w:rsidR="00F01855" w:rsidRPr="00F01855" w:rsidRDefault="00F01855" w:rsidP="00F01855">
            <w:pPr>
              <w:widowControl w:val="0"/>
              <w:autoSpaceDE w:val="0"/>
              <w:autoSpaceDN w:val="0"/>
              <w:jc w:val="center"/>
            </w:pPr>
            <w:r w:rsidRPr="00F01855">
              <w:t>Группы муниципальных образований Новосибирской области в зависимости от численности населения (человек) &lt;1&gt;</w:t>
            </w:r>
          </w:p>
        </w:tc>
        <w:tc>
          <w:tcPr>
            <w:tcW w:w="1759" w:type="dxa"/>
            <w:vMerge w:val="restart"/>
          </w:tcPr>
          <w:p w:rsidR="00F01855" w:rsidRPr="00F01855" w:rsidRDefault="00F01855" w:rsidP="00F01855">
            <w:pPr>
              <w:widowControl w:val="0"/>
              <w:autoSpaceDE w:val="0"/>
              <w:autoSpaceDN w:val="0"/>
              <w:jc w:val="center"/>
            </w:pPr>
            <w:r w:rsidRPr="00F01855">
              <w:t xml:space="preserve">Нормативы формирования расходов на оплату труда глав </w:t>
            </w:r>
            <w:r w:rsidRPr="00F01855">
              <w:rPr>
                <w:spacing w:val="-2"/>
              </w:rPr>
              <w:t xml:space="preserve">муниципальных </w:t>
            </w:r>
            <w:r w:rsidRPr="00F01855">
              <w:t xml:space="preserve">образований Новосибирской области (рублей в год) &lt;2&gt; </w:t>
            </w:r>
          </w:p>
        </w:tc>
        <w:tc>
          <w:tcPr>
            <w:tcW w:w="2069" w:type="dxa"/>
            <w:vMerge w:val="restart"/>
          </w:tcPr>
          <w:p w:rsidR="00F01855" w:rsidRPr="00F01855" w:rsidRDefault="00F01855" w:rsidP="00F01855">
            <w:pPr>
              <w:widowControl w:val="0"/>
              <w:autoSpaceDE w:val="0"/>
              <w:autoSpaceDN w:val="0"/>
              <w:jc w:val="center"/>
            </w:pPr>
            <w:r w:rsidRPr="00F01855">
              <w:t>Нормативы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в представительном органе муниципального образования Новосибирской области</w:t>
            </w:r>
          </w:p>
          <w:p w:rsidR="00F01855" w:rsidRPr="00F01855" w:rsidRDefault="00F01855" w:rsidP="00F01855">
            <w:pPr>
              <w:widowControl w:val="0"/>
              <w:autoSpaceDE w:val="0"/>
              <w:autoSpaceDN w:val="0"/>
              <w:jc w:val="center"/>
            </w:pPr>
            <w:r w:rsidRPr="00F01855">
              <w:t>(рублей в год) &lt;2&gt;</w:t>
            </w:r>
          </w:p>
        </w:tc>
        <w:tc>
          <w:tcPr>
            <w:tcW w:w="3345" w:type="dxa"/>
            <w:gridSpan w:val="2"/>
          </w:tcPr>
          <w:p w:rsidR="00F01855" w:rsidRPr="00F01855" w:rsidRDefault="00F01855" w:rsidP="00F01855">
            <w:pPr>
              <w:widowControl w:val="0"/>
              <w:autoSpaceDE w:val="0"/>
              <w:autoSpaceDN w:val="0"/>
              <w:jc w:val="center"/>
            </w:pPr>
            <w:r w:rsidRPr="00F01855">
              <w:t>Нормативы формирования расходов на оплату труда муниципальных служащих, в том числе муниципальных служащих (лиц, замещающих муниципальные должности) в контрольно-счетных органах, работников, замещающих должности, не являющиеся должностями муниципальной службы, рабочих профессий, и содержание органов местного самоуправления &lt;3&gt;</w:t>
            </w:r>
          </w:p>
        </w:tc>
      </w:tr>
      <w:tr w:rsidR="00F01855" w:rsidRPr="00F01855" w:rsidTr="00FB60D6">
        <w:tc>
          <w:tcPr>
            <w:tcW w:w="2835" w:type="dxa"/>
            <w:vMerge/>
          </w:tcPr>
          <w:p w:rsidR="00F01855" w:rsidRPr="00F01855" w:rsidRDefault="00F01855" w:rsidP="00F01855"/>
        </w:tc>
        <w:tc>
          <w:tcPr>
            <w:tcW w:w="1759" w:type="dxa"/>
            <w:vMerge/>
          </w:tcPr>
          <w:p w:rsidR="00F01855" w:rsidRPr="00F01855" w:rsidRDefault="00F01855" w:rsidP="00F01855"/>
        </w:tc>
        <w:tc>
          <w:tcPr>
            <w:tcW w:w="2069" w:type="dxa"/>
            <w:vMerge/>
          </w:tcPr>
          <w:p w:rsidR="00F01855" w:rsidRPr="00F01855" w:rsidRDefault="00F01855" w:rsidP="00F01855"/>
        </w:tc>
        <w:tc>
          <w:tcPr>
            <w:tcW w:w="1843" w:type="dxa"/>
          </w:tcPr>
          <w:p w:rsidR="00F01855" w:rsidRPr="00F01855" w:rsidRDefault="00F01855" w:rsidP="00F01855">
            <w:pPr>
              <w:widowControl w:val="0"/>
              <w:autoSpaceDE w:val="0"/>
              <w:autoSpaceDN w:val="0"/>
              <w:jc w:val="center"/>
            </w:pPr>
            <w:r w:rsidRPr="00F01855">
              <w:t>Базовые нормативы в расчете на 1 жителя муниципального образования Новосибирской области</w:t>
            </w:r>
          </w:p>
          <w:p w:rsidR="00F01855" w:rsidRPr="00F01855" w:rsidRDefault="00F01855" w:rsidP="00F01855">
            <w:pPr>
              <w:widowControl w:val="0"/>
              <w:autoSpaceDE w:val="0"/>
              <w:autoSpaceDN w:val="0"/>
              <w:jc w:val="center"/>
            </w:pPr>
            <w:r w:rsidRPr="00F01855">
              <w:t xml:space="preserve">(рублей в год) </w:t>
            </w:r>
          </w:p>
        </w:tc>
        <w:tc>
          <w:tcPr>
            <w:tcW w:w="1502" w:type="dxa"/>
          </w:tcPr>
          <w:p w:rsidR="00F01855" w:rsidRPr="00F01855" w:rsidRDefault="00F01855" w:rsidP="00F01855">
            <w:pPr>
              <w:widowControl w:val="0"/>
              <w:autoSpaceDE w:val="0"/>
              <w:autoSpaceDN w:val="0"/>
              <w:jc w:val="center"/>
            </w:pPr>
            <w:proofErr w:type="gramStart"/>
            <w:r w:rsidRPr="00F01855">
              <w:rPr>
                <w:spacing w:val="-4"/>
              </w:rPr>
              <w:t>Стимулирую-</w:t>
            </w:r>
            <w:proofErr w:type="spellStart"/>
            <w:r w:rsidRPr="00F01855">
              <w:rPr>
                <w:spacing w:val="-4"/>
              </w:rPr>
              <w:t>щий</w:t>
            </w:r>
            <w:proofErr w:type="spellEnd"/>
            <w:proofErr w:type="gramEnd"/>
            <w:r w:rsidRPr="00F01855">
              <w:t xml:space="preserve"> коэффициент &lt;4&gt;</w:t>
            </w:r>
          </w:p>
        </w:tc>
      </w:tr>
      <w:tr w:rsidR="00F01855" w:rsidRPr="00F01855" w:rsidTr="00FB60D6">
        <w:tc>
          <w:tcPr>
            <w:tcW w:w="10008" w:type="dxa"/>
            <w:gridSpan w:val="5"/>
          </w:tcPr>
          <w:p w:rsidR="00F01855" w:rsidRPr="00F01855" w:rsidRDefault="00F01855" w:rsidP="00F01855">
            <w:pPr>
              <w:widowControl w:val="0"/>
              <w:autoSpaceDE w:val="0"/>
              <w:autoSpaceDN w:val="0"/>
              <w:outlineLvl w:val="1"/>
            </w:pPr>
            <w:r w:rsidRPr="00F01855">
              <w:t>Сельские поселения с численностью населения:</w:t>
            </w:r>
          </w:p>
        </w:tc>
      </w:tr>
      <w:tr w:rsidR="00F01855" w:rsidRPr="00F01855" w:rsidTr="00FB60D6">
        <w:tc>
          <w:tcPr>
            <w:tcW w:w="2835" w:type="dxa"/>
          </w:tcPr>
          <w:p w:rsidR="00F01855" w:rsidRPr="00F01855" w:rsidRDefault="00F01855" w:rsidP="00F01855">
            <w:pPr>
              <w:spacing w:line="315" w:lineRule="atLeast"/>
              <w:textAlignment w:val="baseline"/>
              <w:rPr>
                <w:rFonts w:eastAsia="Calibri"/>
                <w:color w:val="2D2D2D"/>
              </w:rPr>
            </w:pPr>
            <w:r w:rsidRPr="00F01855">
              <w:rPr>
                <w:rFonts w:eastAsia="Calibri"/>
                <w:color w:val="2D2D2D"/>
              </w:rPr>
              <w:t>менее 1 000(5)</w:t>
            </w:r>
          </w:p>
        </w:tc>
        <w:tc>
          <w:tcPr>
            <w:tcW w:w="1759" w:type="dxa"/>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740 190</w:t>
            </w:r>
          </w:p>
        </w:tc>
        <w:tc>
          <w:tcPr>
            <w:tcW w:w="2069" w:type="dxa"/>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664 273</w:t>
            </w:r>
          </w:p>
        </w:tc>
        <w:tc>
          <w:tcPr>
            <w:tcW w:w="1843" w:type="dxa"/>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3 025,2</w:t>
            </w:r>
          </w:p>
        </w:tc>
        <w:tc>
          <w:tcPr>
            <w:tcW w:w="1502" w:type="dxa"/>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0,106</w:t>
            </w:r>
          </w:p>
        </w:tc>
      </w:tr>
      <w:tr w:rsidR="00F01855" w:rsidRPr="00F01855" w:rsidTr="00FB60D6">
        <w:tc>
          <w:tcPr>
            <w:tcW w:w="2835" w:type="dxa"/>
          </w:tcPr>
          <w:p w:rsidR="00F01855" w:rsidRPr="00F01855" w:rsidRDefault="00F01855" w:rsidP="00F01855">
            <w:pPr>
              <w:spacing w:line="315" w:lineRule="atLeast"/>
              <w:textAlignment w:val="baseline"/>
              <w:rPr>
                <w:rFonts w:eastAsia="Calibri"/>
                <w:color w:val="2D2D2D"/>
              </w:rPr>
            </w:pPr>
            <w:r w:rsidRPr="00F01855">
              <w:rPr>
                <w:rFonts w:eastAsia="Calibri"/>
                <w:color w:val="2D2D2D"/>
              </w:rPr>
              <w:lastRenderedPageBreak/>
              <w:t>от 1 000 до 3 000(5)</w:t>
            </w:r>
          </w:p>
        </w:tc>
        <w:tc>
          <w:tcPr>
            <w:tcW w:w="1759" w:type="dxa"/>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740 190</w:t>
            </w:r>
          </w:p>
        </w:tc>
        <w:tc>
          <w:tcPr>
            <w:tcW w:w="2069" w:type="dxa"/>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664 273</w:t>
            </w:r>
          </w:p>
        </w:tc>
        <w:tc>
          <w:tcPr>
            <w:tcW w:w="1843" w:type="dxa"/>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1 697,3</w:t>
            </w:r>
          </w:p>
        </w:tc>
        <w:tc>
          <w:tcPr>
            <w:tcW w:w="1502" w:type="dxa"/>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0,123</w:t>
            </w:r>
          </w:p>
        </w:tc>
      </w:tr>
      <w:tr w:rsidR="00F01855" w:rsidRPr="00F01855" w:rsidTr="00FB60D6">
        <w:tc>
          <w:tcPr>
            <w:tcW w:w="2835" w:type="dxa"/>
          </w:tcPr>
          <w:p w:rsidR="00F01855" w:rsidRPr="00F01855" w:rsidRDefault="00F01855" w:rsidP="00F01855">
            <w:pPr>
              <w:spacing w:line="315" w:lineRule="atLeast"/>
              <w:textAlignment w:val="baseline"/>
              <w:rPr>
                <w:rFonts w:eastAsia="Calibri"/>
                <w:color w:val="2D2D2D"/>
              </w:rPr>
            </w:pPr>
            <w:r w:rsidRPr="00F01855">
              <w:rPr>
                <w:rFonts w:eastAsia="Calibri"/>
                <w:color w:val="2D2D2D"/>
              </w:rPr>
              <w:t>от 3 000 до 5 000(5)</w:t>
            </w:r>
          </w:p>
        </w:tc>
        <w:tc>
          <w:tcPr>
            <w:tcW w:w="1759" w:type="dxa"/>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795 448</w:t>
            </w:r>
          </w:p>
        </w:tc>
        <w:tc>
          <w:tcPr>
            <w:tcW w:w="2069" w:type="dxa"/>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664 273</w:t>
            </w:r>
          </w:p>
        </w:tc>
        <w:tc>
          <w:tcPr>
            <w:tcW w:w="1843" w:type="dxa"/>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919,0</w:t>
            </w:r>
          </w:p>
        </w:tc>
        <w:tc>
          <w:tcPr>
            <w:tcW w:w="1502" w:type="dxa"/>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0,074</w:t>
            </w:r>
          </w:p>
        </w:tc>
      </w:tr>
      <w:tr w:rsidR="00F01855" w:rsidRPr="00F01855" w:rsidTr="00FB60D6">
        <w:tc>
          <w:tcPr>
            <w:tcW w:w="2835" w:type="dxa"/>
          </w:tcPr>
          <w:p w:rsidR="00F01855" w:rsidRPr="00F01855" w:rsidRDefault="00F01855" w:rsidP="00F01855">
            <w:pPr>
              <w:spacing w:line="315" w:lineRule="atLeast"/>
              <w:textAlignment w:val="baseline"/>
              <w:rPr>
                <w:rFonts w:eastAsia="Calibri"/>
                <w:color w:val="2D2D2D"/>
              </w:rPr>
            </w:pPr>
            <w:r w:rsidRPr="00F01855">
              <w:rPr>
                <w:rFonts w:eastAsia="Calibri"/>
                <w:color w:val="2D2D2D"/>
              </w:rPr>
              <w:t>от 5 000 до 7 000</w:t>
            </w:r>
          </w:p>
        </w:tc>
        <w:tc>
          <w:tcPr>
            <w:tcW w:w="1759" w:type="dxa"/>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870 630</w:t>
            </w:r>
          </w:p>
        </w:tc>
        <w:tc>
          <w:tcPr>
            <w:tcW w:w="2069" w:type="dxa"/>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757 070</w:t>
            </w:r>
          </w:p>
        </w:tc>
        <w:tc>
          <w:tcPr>
            <w:tcW w:w="1843" w:type="dxa"/>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909,1</w:t>
            </w:r>
          </w:p>
        </w:tc>
        <w:tc>
          <w:tcPr>
            <w:tcW w:w="1502" w:type="dxa"/>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0,062</w:t>
            </w:r>
          </w:p>
        </w:tc>
      </w:tr>
      <w:tr w:rsidR="00F01855" w:rsidRPr="00F01855" w:rsidTr="00FB60D6">
        <w:tc>
          <w:tcPr>
            <w:tcW w:w="2835" w:type="dxa"/>
          </w:tcPr>
          <w:p w:rsidR="00F01855" w:rsidRPr="00F01855" w:rsidRDefault="00F01855" w:rsidP="00F01855">
            <w:pPr>
              <w:spacing w:line="315" w:lineRule="atLeast"/>
              <w:textAlignment w:val="baseline"/>
              <w:rPr>
                <w:rFonts w:eastAsia="Calibri"/>
                <w:color w:val="2D2D2D"/>
              </w:rPr>
            </w:pPr>
            <w:r w:rsidRPr="00F01855">
              <w:rPr>
                <w:rFonts w:eastAsia="Calibri"/>
                <w:color w:val="2D2D2D"/>
              </w:rPr>
              <w:t>от 7 000 до 10 000</w:t>
            </w:r>
          </w:p>
        </w:tc>
        <w:tc>
          <w:tcPr>
            <w:tcW w:w="1759" w:type="dxa"/>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870 630</w:t>
            </w:r>
          </w:p>
        </w:tc>
        <w:tc>
          <w:tcPr>
            <w:tcW w:w="2069" w:type="dxa"/>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757 070</w:t>
            </w:r>
          </w:p>
        </w:tc>
        <w:tc>
          <w:tcPr>
            <w:tcW w:w="1843" w:type="dxa"/>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750,5</w:t>
            </w:r>
          </w:p>
        </w:tc>
        <w:tc>
          <w:tcPr>
            <w:tcW w:w="1502" w:type="dxa"/>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0,040</w:t>
            </w:r>
          </w:p>
        </w:tc>
      </w:tr>
      <w:tr w:rsidR="00F01855" w:rsidRPr="00F01855" w:rsidTr="00FB60D6">
        <w:tc>
          <w:tcPr>
            <w:tcW w:w="2835" w:type="dxa"/>
          </w:tcPr>
          <w:p w:rsidR="00F01855" w:rsidRPr="00F01855" w:rsidRDefault="00F01855" w:rsidP="00F01855">
            <w:pPr>
              <w:spacing w:line="315" w:lineRule="atLeast"/>
              <w:textAlignment w:val="baseline"/>
              <w:rPr>
                <w:rFonts w:eastAsia="Calibri"/>
                <w:color w:val="2D2D2D"/>
              </w:rPr>
            </w:pPr>
            <w:r w:rsidRPr="00F01855">
              <w:rPr>
                <w:rFonts w:eastAsia="Calibri"/>
                <w:color w:val="2D2D2D"/>
              </w:rPr>
              <w:t>свыше 10 000</w:t>
            </w:r>
          </w:p>
        </w:tc>
        <w:tc>
          <w:tcPr>
            <w:tcW w:w="1759" w:type="dxa"/>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1 138 753</w:t>
            </w:r>
          </w:p>
        </w:tc>
        <w:tc>
          <w:tcPr>
            <w:tcW w:w="2069" w:type="dxa"/>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967 940</w:t>
            </w:r>
          </w:p>
        </w:tc>
        <w:tc>
          <w:tcPr>
            <w:tcW w:w="1843" w:type="dxa"/>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604,9</w:t>
            </w:r>
          </w:p>
        </w:tc>
        <w:tc>
          <w:tcPr>
            <w:tcW w:w="1502" w:type="dxa"/>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0,035</w:t>
            </w:r>
          </w:p>
        </w:tc>
      </w:tr>
    </w:tbl>
    <w:p w:rsidR="00F01855" w:rsidRPr="00F01855" w:rsidRDefault="00F01855" w:rsidP="00F01855">
      <w:pPr>
        <w:autoSpaceDE w:val="0"/>
        <w:autoSpaceDN w:val="0"/>
        <w:adjustRightInd w:val="0"/>
        <w:jc w:val="both"/>
        <w:rPr>
          <w:rFonts w:eastAsia="Calibri"/>
          <w:sz w:val="28"/>
          <w:szCs w:val="28"/>
          <w:vertAlign w:val="superscript"/>
          <w:lang w:eastAsia="en-US"/>
        </w:rPr>
      </w:pPr>
    </w:p>
    <w:p w:rsidR="00F01855" w:rsidRPr="00F01855" w:rsidRDefault="00F01855" w:rsidP="00F01855">
      <w:pPr>
        <w:autoSpaceDE w:val="0"/>
        <w:autoSpaceDN w:val="0"/>
        <w:adjustRightInd w:val="0"/>
        <w:jc w:val="both"/>
        <w:rPr>
          <w:rFonts w:eastAsia="Calibri"/>
          <w:sz w:val="28"/>
          <w:szCs w:val="28"/>
          <w:lang w:eastAsia="en-US"/>
        </w:rPr>
      </w:pPr>
      <w:r w:rsidRPr="00F01855">
        <w:rPr>
          <w:rFonts w:eastAsia="Calibri"/>
          <w:sz w:val="28"/>
          <w:szCs w:val="28"/>
          <w:vertAlign w:val="superscript"/>
          <w:lang w:eastAsia="en-US"/>
        </w:rPr>
        <w:t>1</w:t>
      </w:r>
      <w:r w:rsidRPr="00F01855">
        <w:rPr>
          <w:rFonts w:eastAsia="Calibri"/>
          <w:sz w:val="28"/>
          <w:szCs w:val="28"/>
          <w:lang w:eastAsia="en-US"/>
        </w:rPr>
        <w:t xml:space="preserve"> – отнесение муниципального образования Новосибирской области к  соответствующей группе в зависимости от численности населения для определения на очередной финансовый год установленного норматива формирования расходов </w:t>
      </w:r>
      <w:r w:rsidRPr="00F01855">
        <w:rPr>
          <w:rFonts w:eastAsia="Calibri"/>
          <w:sz w:val="28"/>
          <w:szCs w:val="28"/>
        </w:rPr>
        <w:t xml:space="preserve">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w:t>
      </w:r>
      <w:r w:rsidRPr="00F01855">
        <w:rPr>
          <w:rFonts w:eastAsia="Calibri"/>
          <w:sz w:val="28"/>
          <w:szCs w:val="28"/>
          <w:lang w:eastAsia="en-US"/>
        </w:rPr>
        <w:t>муниципальных образований Новосибирской области осуществляется однократно при формировании проекта решения о местном бюджете на очередной финансовый год (на очередной финансовый год и плановый период) на основании сведений органа, осуществляющего официальный статистический учет, о численности населения муниципального образования Новосибирской области по состоянию на 1 января текущего финансового года;</w:t>
      </w:r>
    </w:p>
    <w:p w:rsidR="00F01855" w:rsidRPr="00F01855" w:rsidRDefault="00F01855" w:rsidP="00F01855">
      <w:pPr>
        <w:autoSpaceDE w:val="0"/>
        <w:autoSpaceDN w:val="0"/>
        <w:adjustRightInd w:val="0"/>
        <w:ind w:firstLine="709"/>
        <w:jc w:val="both"/>
        <w:rPr>
          <w:rFonts w:eastAsia="Calibri"/>
          <w:sz w:val="28"/>
          <w:szCs w:val="28"/>
          <w:lang w:eastAsia="en-US"/>
        </w:rPr>
      </w:pPr>
      <w:r w:rsidRPr="00F01855">
        <w:rPr>
          <w:rFonts w:eastAsia="Calibri"/>
          <w:sz w:val="28"/>
          <w:szCs w:val="28"/>
          <w:vertAlign w:val="superscript"/>
          <w:lang w:eastAsia="en-US"/>
        </w:rPr>
        <w:t>2</w:t>
      </w:r>
      <w:r w:rsidRPr="00F01855">
        <w:rPr>
          <w:rFonts w:eastAsia="Calibri"/>
          <w:sz w:val="28"/>
          <w:szCs w:val="28"/>
          <w:lang w:eastAsia="en-US"/>
        </w:rPr>
        <w:t> – предельный объем расходов на оплату труда муниципальных служащих и (или) содержание органов местного самоуправления муниципальных образований Новосибирской области рассчитывается исходя из объема расходов, рассчитанного по установленному базовому нормативу, и дополнительного объема расходов, полученного при применении стимулирующего коэффициента в  пределах значения, установленного для соответствующей группы муниципальных образований Новосибирской области;</w:t>
      </w:r>
    </w:p>
    <w:p w:rsidR="00F01855" w:rsidRPr="00F01855" w:rsidRDefault="00F01855" w:rsidP="00F01855">
      <w:pPr>
        <w:autoSpaceDE w:val="0"/>
        <w:autoSpaceDN w:val="0"/>
        <w:adjustRightInd w:val="0"/>
        <w:ind w:firstLine="709"/>
        <w:jc w:val="both"/>
        <w:rPr>
          <w:rFonts w:eastAsia="Calibri"/>
          <w:sz w:val="28"/>
          <w:szCs w:val="28"/>
          <w:lang w:eastAsia="en-US"/>
        </w:rPr>
      </w:pPr>
      <w:bookmarkStart w:id="1" w:name="P151"/>
      <w:bookmarkEnd w:id="1"/>
      <w:r w:rsidRPr="00F01855">
        <w:rPr>
          <w:rFonts w:eastAsia="Calibri"/>
          <w:sz w:val="28"/>
          <w:szCs w:val="28"/>
          <w:vertAlign w:val="superscript"/>
          <w:lang w:eastAsia="en-US"/>
        </w:rPr>
        <w:t>3</w:t>
      </w:r>
      <w:r w:rsidRPr="00F01855">
        <w:rPr>
          <w:rFonts w:eastAsia="Calibri"/>
          <w:sz w:val="28"/>
          <w:szCs w:val="28"/>
          <w:lang w:eastAsia="en-US"/>
        </w:rPr>
        <w:t> – в расчет базовых нормативов формирования расходов на оплату труда муниципальных служащих и (или) содержание органов местного самоуправления муниципальных образований Новосибирской области не включаются расходы:</w:t>
      </w:r>
    </w:p>
    <w:p w:rsidR="00F01855" w:rsidRPr="00F01855" w:rsidRDefault="00F01855" w:rsidP="00F01855">
      <w:pPr>
        <w:autoSpaceDE w:val="0"/>
        <w:autoSpaceDN w:val="0"/>
        <w:adjustRightInd w:val="0"/>
        <w:ind w:firstLine="709"/>
        <w:jc w:val="both"/>
        <w:rPr>
          <w:rFonts w:eastAsia="Calibri"/>
          <w:sz w:val="28"/>
          <w:szCs w:val="28"/>
          <w:lang w:eastAsia="en-US"/>
        </w:rPr>
      </w:pPr>
      <w:r w:rsidRPr="00F01855">
        <w:rPr>
          <w:rFonts w:eastAsia="Calibri"/>
          <w:sz w:val="28"/>
          <w:szCs w:val="28"/>
          <w:lang w:eastAsia="en-US"/>
        </w:rPr>
        <w:t>связанные с осуществлением органами местного самоуправления муниципальных образований Новосибирской области отдельных государственных полномочий, переданных им федеральными законами и законами Новосибирской области;</w:t>
      </w:r>
    </w:p>
    <w:p w:rsidR="00F01855" w:rsidRPr="00F01855" w:rsidRDefault="00F01855" w:rsidP="00F01855">
      <w:pPr>
        <w:autoSpaceDE w:val="0"/>
        <w:autoSpaceDN w:val="0"/>
        <w:adjustRightInd w:val="0"/>
        <w:ind w:firstLine="709"/>
        <w:jc w:val="both"/>
        <w:rPr>
          <w:rFonts w:eastAsia="Calibri"/>
          <w:sz w:val="28"/>
          <w:szCs w:val="28"/>
          <w:lang w:eastAsia="en-US"/>
        </w:rPr>
      </w:pPr>
      <w:r w:rsidRPr="00F01855">
        <w:rPr>
          <w:rFonts w:eastAsia="Calibri"/>
          <w:sz w:val="28"/>
          <w:szCs w:val="28"/>
          <w:lang w:eastAsia="en-US"/>
        </w:rPr>
        <w:t>разового характера, связанные с текущим и капитальным ремонтом зданий и сооружений, приобретением автомобилей для служебного пользования;</w:t>
      </w:r>
    </w:p>
    <w:p w:rsidR="00F01855" w:rsidRPr="00F01855" w:rsidRDefault="00F01855" w:rsidP="00F01855">
      <w:pPr>
        <w:autoSpaceDE w:val="0"/>
        <w:autoSpaceDN w:val="0"/>
        <w:adjustRightInd w:val="0"/>
        <w:ind w:firstLine="709"/>
        <w:jc w:val="both"/>
        <w:rPr>
          <w:rFonts w:eastAsia="Calibri"/>
          <w:sz w:val="28"/>
          <w:szCs w:val="28"/>
          <w:lang w:eastAsia="en-US"/>
        </w:rPr>
      </w:pPr>
      <w:r w:rsidRPr="00F01855">
        <w:rPr>
          <w:rFonts w:eastAsia="Calibri"/>
          <w:sz w:val="28"/>
          <w:szCs w:val="28"/>
          <w:lang w:eastAsia="en-US"/>
        </w:rPr>
        <w:t xml:space="preserve">связанные с материальным стимулированием муниципальных служащих, обеспечивающих высокие показатели эффективности деятельности при решении задач местного самоуправления, осуществляемые </w:t>
      </w:r>
      <w:r w:rsidRPr="00F01855">
        <w:rPr>
          <w:rFonts w:eastAsia="Calibri"/>
          <w:sz w:val="28"/>
          <w:szCs w:val="28"/>
          <w:lang w:eastAsia="en-US"/>
        </w:rPr>
        <w:lastRenderedPageBreak/>
        <w:t>в соответствии с </w:t>
      </w:r>
      <w:r>
        <w:rPr>
          <w:rFonts w:eastAsia="Calibri"/>
          <w:sz w:val="28"/>
          <w:szCs w:val="28"/>
          <w:lang w:eastAsia="en-US"/>
        </w:rPr>
        <w:t>нормативными актами Российской Федерации и Новосибирской области</w:t>
      </w:r>
      <w:r w:rsidRPr="00F01855">
        <w:rPr>
          <w:rFonts w:eastAsia="Calibri"/>
          <w:sz w:val="28"/>
          <w:szCs w:val="28"/>
          <w:lang w:eastAsia="en-US"/>
        </w:rPr>
        <w:t>.</w:t>
      </w:r>
    </w:p>
    <w:p w:rsidR="00F01855" w:rsidRPr="00F01855" w:rsidRDefault="00F01855" w:rsidP="00F01855">
      <w:pPr>
        <w:autoSpaceDE w:val="0"/>
        <w:autoSpaceDN w:val="0"/>
        <w:adjustRightInd w:val="0"/>
        <w:ind w:firstLine="709"/>
        <w:jc w:val="both"/>
        <w:rPr>
          <w:rFonts w:eastAsia="Calibri"/>
          <w:sz w:val="28"/>
          <w:szCs w:val="28"/>
          <w:lang w:eastAsia="en-US"/>
        </w:rPr>
      </w:pPr>
      <w:r w:rsidRPr="00F01855">
        <w:rPr>
          <w:rFonts w:eastAsia="Calibri"/>
          <w:sz w:val="28"/>
          <w:szCs w:val="28"/>
          <w:lang w:eastAsia="en-US"/>
        </w:rPr>
        <w:t xml:space="preserve">В случае передачи органами местного самоуправления муниципальных образований Новосибирской области на основании соответствующих соглашений части своих полномочий по решению вопросов местного значения органам местного самоуправления других муниципальных образований Новосибирской области расходы, рассчитанные в соответствии с базовыми нормативами формирования расходов на оплату труда муниципальных служащих и (или) содержание органов местного самоуправления муниципальных образований Новосибирской области, подлежат увеличению (уменьшению) на общую сумму </w:t>
      </w:r>
    </w:p>
    <w:p w:rsidR="00F01855" w:rsidRPr="00F01855" w:rsidRDefault="00F01855" w:rsidP="00F01855">
      <w:pPr>
        <w:autoSpaceDE w:val="0"/>
        <w:autoSpaceDN w:val="0"/>
        <w:adjustRightInd w:val="0"/>
        <w:jc w:val="both"/>
        <w:rPr>
          <w:rFonts w:eastAsia="Calibri"/>
          <w:sz w:val="28"/>
          <w:szCs w:val="28"/>
          <w:lang w:eastAsia="en-US"/>
        </w:rPr>
      </w:pPr>
      <w:r w:rsidRPr="00F01855">
        <w:rPr>
          <w:rFonts w:eastAsia="Calibri"/>
          <w:sz w:val="28"/>
          <w:szCs w:val="28"/>
          <w:lang w:eastAsia="en-US"/>
        </w:rPr>
        <w:t>межбюджетных трансфертов, предоставленных в целях финансового обеспечения осуществления указанных полномочий;</w:t>
      </w:r>
    </w:p>
    <w:p w:rsidR="00F01855" w:rsidRPr="00F01855" w:rsidRDefault="00F01855" w:rsidP="00F01855">
      <w:pPr>
        <w:autoSpaceDE w:val="0"/>
        <w:autoSpaceDN w:val="0"/>
        <w:adjustRightInd w:val="0"/>
        <w:ind w:firstLine="709"/>
        <w:jc w:val="both"/>
        <w:rPr>
          <w:rFonts w:eastAsia="Calibri"/>
          <w:sz w:val="28"/>
          <w:szCs w:val="28"/>
          <w:lang w:eastAsia="en-US"/>
        </w:rPr>
      </w:pPr>
      <w:r w:rsidRPr="00F01855">
        <w:rPr>
          <w:rFonts w:eastAsia="Calibri"/>
          <w:sz w:val="28"/>
          <w:szCs w:val="28"/>
          <w:vertAlign w:val="superscript"/>
          <w:lang w:eastAsia="en-US"/>
        </w:rPr>
        <w:t>4</w:t>
      </w:r>
      <w:r w:rsidRPr="00F01855">
        <w:rPr>
          <w:rFonts w:eastAsia="Calibri"/>
          <w:sz w:val="28"/>
          <w:szCs w:val="28"/>
          <w:lang w:eastAsia="en-US"/>
        </w:rPr>
        <w:t> – стимулирующий коэффициент применяется к объему фактически поступивших в местный бюджет в отчетном финансовом году налоговых доходов и доходов от безвозмездных поступлений в форме дотаций на выравнивание бюджетной обеспеченности муниципального образования Новосибирской области в целях определения дополнительного объема расходов на оплату труда муниципальных служащих и (или) содержание органов местного самоуправления муниципальных образований Новосибирской области, которые органы местного самоуправления муниципальных образований Новосибирской области вправе осуществлять в очередном финансовом году сверх установленного базового норматива;</w:t>
      </w:r>
    </w:p>
    <w:p w:rsidR="00F01855" w:rsidRPr="00F01855" w:rsidRDefault="00F01855" w:rsidP="00F01855">
      <w:pPr>
        <w:autoSpaceDE w:val="0"/>
        <w:autoSpaceDN w:val="0"/>
        <w:adjustRightInd w:val="0"/>
        <w:ind w:firstLine="709"/>
        <w:jc w:val="both"/>
        <w:rPr>
          <w:rFonts w:eastAsia="Calibri"/>
          <w:sz w:val="28"/>
          <w:szCs w:val="28"/>
          <w:lang w:eastAsia="en-US"/>
        </w:rPr>
      </w:pPr>
    </w:p>
    <w:p w:rsidR="00F01855" w:rsidRPr="00F01855" w:rsidRDefault="00F01855" w:rsidP="00F01855">
      <w:pPr>
        <w:autoSpaceDE w:val="0"/>
        <w:autoSpaceDN w:val="0"/>
        <w:adjustRightInd w:val="0"/>
        <w:jc w:val="center"/>
        <w:rPr>
          <w:rFonts w:eastAsia="Calibri"/>
          <w:b/>
          <w:sz w:val="28"/>
          <w:szCs w:val="28"/>
          <w:lang w:eastAsia="en-US"/>
        </w:rPr>
      </w:pPr>
      <w:r w:rsidRPr="00F01855">
        <w:rPr>
          <w:rFonts w:eastAsia="Calibri"/>
          <w:b/>
          <w:sz w:val="28"/>
          <w:szCs w:val="28"/>
          <w:lang w:eastAsia="en-US"/>
        </w:rPr>
        <w:t xml:space="preserve">2. Расходы </w:t>
      </w:r>
      <w:r w:rsidRPr="00F01855">
        <w:rPr>
          <w:rFonts w:eastAsia="Calibri"/>
          <w:b/>
          <w:sz w:val="28"/>
          <w:szCs w:val="28"/>
        </w:rPr>
        <w:t>на оплату труда  выборных должностных лиц местного самоуправления, осуществляющих свои полномочия на постоянной основе.</w:t>
      </w:r>
    </w:p>
    <w:p w:rsidR="00F01855" w:rsidRPr="00F01855" w:rsidRDefault="00F01855" w:rsidP="00CE429F">
      <w:pPr>
        <w:shd w:val="clear" w:color="auto" w:fill="FFFFFF"/>
        <w:spacing w:line="315" w:lineRule="atLeast"/>
        <w:ind w:firstLine="708"/>
        <w:jc w:val="both"/>
        <w:textAlignment w:val="baseline"/>
        <w:rPr>
          <w:rFonts w:eastAsia="Calibri"/>
          <w:color w:val="2D2D2D"/>
          <w:spacing w:val="2"/>
          <w:sz w:val="28"/>
          <w:szCs w:val="28"/>
        </w:rPr>
      </w:pPr>
      <w:r w:rsidRPr="00F01855">
        <w:rPr>
          <w:rFonts w:eastAsia="Calibri"/>
          <w:color w:val="2D2D2D"/>
          <w:spacing w:val="2"/>
          <w:sz w:val="28"/>
          <w:szCs w:val="28"/>
        </w:rPr>
        <w:t>Расходы на оплату труда  выборных должностных лиц местного самоуправления, осуществляющих свои полномочия на постоянной основе, рассчитываются с учетом начисления страховых взносов в соответствии с установленными законодательством Российской Федерации тарифами.</w:t>
      </w:r>
      <w:r w:rsidRPr="00F01855">
        <w:rPr>
          <w:rFonts w:eastAsia="Calibri"/>
          <w:color w:val="2D2D2D"/>
          <w:spacing w:val="2"/>
          <w:sz w:val="28"/>
          <w:szCs w:val="28"/>
        </w:rPr>
        <w:br/>
        <w:t>Годовой фонд оплаты труда  выборных должностных лиц местного самоуправления, осуществляющих свои полномочия на постоянной основе, в расчете на штатную единицу (</w:t>
      </w:r>
      <w:proofErr w:type="spellStart"/>
      <w:r w:rsidRPr="00F01855">
        <w:rPr>
          <w:rFonts w:eastAsia="Calibri"/>
          <w:color w:val="2D2D2D"/>
          <w:spacing w:val="2"/>
          <w:sz w:val="28"/>
          <w:szCs w:val="28"/>
        </w:rPr>
        <w:t>ФОТмд</w:t>
      </w:r>
      <w:proofErr w:type="spellEnd"/>
      <w:r w:rsidRPr="00F01855">
        <w:rPr>
          <w:rFonts w:eastAsia="Calibri"/>
          <w:color w:val="2D2D2D"/>
          <w:spacing w:val="2"/>
          <w:sz w:val="28"/>
          <w:szCs w:val="28"/>
        </w:rPr>
        <w:t>) рассчитывается по следующей формуле:</w:t>
      </w:r>
      <w:r w:rsidRPr="00F01855">
        <w:rPr>
          <w:rFonts w:eastAsia="Calibri"/>
          <w:color w:val="2D2D2D"/>
          <w:spacing w:val="2"/>
          <w:sz w:val="28"/>
          <w:szCs w:val="28"/>
        </w:rPr>
        <w:br/>
      </w:r>
    </w:p>
    <w:p w:rsidR="00F01855" w:rsidRPr="00F01855" w:rsidRDefault="00F01855" w:rsidP="00F01855">
      <w:pPr>
        <w:shd w:val="clear" w:color="auto" w:fill="FFFFFF"/>
        <w:spacing w:line="315" w:lineRule="atLeast"/>
        <w:jc w:val="center"/>
        <w:textAlignment w:val="baseline"/>
        <w:rPr>
          <w:rFonts w:eastAsia="Calibri"/>
          <w:color w:val="2D2D2D"/>
          <w:spacing w:val="2"/>
          <w:sz w:val="28"/>
          <w:szCs w:val="28"/>
        </w:rPr>
      </w:pPr>
      <w:proofErr w:type="spellStart"/>
      <w:r w:rsidRPr="00F01855">
        <w:rPr>
          <w:rFonts w:eastAsia="Calibri"/>
          <w:b/>
          <w:bCs/>
          <w:color w:val="2D2D2D"/>
          <w:spacing w:val="2"/>
          <w:sz w:val="28"/>
          <w:szCs w:val="28"/>
        </w:rPr>
        <w:t>ФОТмд</w:t>
      </w:r>
      <w:proofErr w:type="spellEnd"/>
      <w:r w:rsidRPr="00F01855">
        <w:rPr>
          <w:rFonts w:eastAsia="Calibri"/>
          <w:b/>
          <w:bCs/>
          <w:color w:val="2D2D2D"/>
          <w:spacing w:val="2"/>
          <w:sz w:val="28"/>
          <w:szCs w:val="28"/>
        </w:rPr>
        <w:t xml:space="preserve"> = (ДВ + ЕДП) x 12 x РК + (ЕДВ x РК)</w:t>
      </w:r>
      <w:r w:rsidRPr="00F01855">
        <w:rPr>
          <w:rFonts w:eastAsia="Calibri"/>
          <w:color w:val="2D2D2D"/>
          <w:spacing w:val="2"/>
          <w:sz w:val="28"/>
          <w:szCs w:val="28"/>
        </w:rPr>
        <w:t>, где:</w:t>
      </w:r>
    </w:p>
    <w:p w:rsidR="00F01855" w:rsidRPr="00F01855" w:rsidRDefault="00F01855" w:rsidP="00CE429F">
      <w:pPr>
        <w:shd w:val="clear" w:color="auto" w:fill="FFFFFF"/>
        <w:spacing w:line="315" w:lineRule="atLeast"/>
        <w:jc w:val="both"/>
        <w:textAlignment w:val="baseline"/>
        <w:rPr>
          <w:rFonts w:eastAsia="Calibri"/>
          <w:color w:val="2D2D2D"/>
          <w:spacing w:val="2"/>
          <w:sz w:val="28"/>
          <w:szCs w:val="28"/>
        </w:rPr>
      </w:pPr>
      <w:r w:rsidRPr="00F01855">
        <w:rPr>
          <w:rFonts w:eastAsia="Calibri"/>
          <w:color w:val="2D2D2D"/>
          <w:spacing w:val="2"/>
          <w:sz w:val="28"/>
          <w:szCs w:val="28"/>
        </w:rPr>
        <w:br/>
      </w:r>
      <w:r w:rsidRPr="00F01855">
        <w:rPr>
          <w:rFonts w:eastAsia="Calibri"/>
          <w:b/>
          <w:color w:val="2D2D2D"/>
          <w:spacing w:val="2"/>
          <w:sz w:val="28"/>
          <w:szCs w:val="28"/>
        </w:rPr>
        <w:t>ДВ</w:t>
      </w:r>
      <w:r w:rsidRPr="00F01855">
        <w:rPr>
          <w:rFonts w:eastAsia="Calibri"/>
          <w:color w:val="2D2D2D"/>
          <w:spacing w:val="2"/>
          <w:sz w:val="28"/>
          <w:szCs w:val="28"/>
        </w:rPr>
        <w:t xml:space="preserve"> - норматив месячного денежного содержания (вознаграждения).</w:t>
      </w:r>
      <w:r w:rsidRPr="00F01855">
        <w:rPr>
          <w:rFonts w:eastAsia="Calibri"/>
          <w:color w:val="2D2D2D"/>
          <w:spacing w:val="2"/>
          <w:sz w:val="28"/>
          <w:szCs w:val="28"/>
        </w:rPr>
        <w:br/>
      </w:r>
      <w:r w:rsidRPr="00F01855">
        <w:rPr>
          <w:rFonts w:eastAsia="Calibri"/>
          <w:color w:val="2D2D2D"/>
          <w:spacing w:val="2"/>
          <w:sz w:val="28"/>
          <w:szCs w:val="28"/>
        </w:rPr>
        <w:br/>
      </w:r>
      <w:r w:rsidR="00CE429F">
        <w:rPr>
          <w:rFonts w:eastAsia="Calibri"/>
          <w:color w:val="2D2D2D"/>
          <w:spacing w:val="2"/>
          <w:sz w:val="28"/>
          <w:szCs w:val="28"/>
        </w:rPr>
        <w:t xml:space="preserve">         </w:t>
      </w:r>
      <w:r w:rsidRPr="00F01855">
        <w:rPr>
          <w:rFonts w:eastAsia="Calibri"/>
          <w:color w:val="2D2D2D"/>
          <w:spacing w:val="2"/>
          <w:sz w:val="28"/>
          <w:szCs w:val="28"/>
        </w:rPr>
        <w:t>Расчет норматива размера месячного денежного содержания (вознаграждения)  выборных должностных лиц местного самоуправления, осуществляющих свои полномочия на постоянной основе, производится по формуле:</w:t>
      </w:r>
      <w:r w:rsidRPr="00F01855">
        <w:rPr>
          <w:rFonts w:eastAsia="Calibri"/>
          <w:color w:val="2D2D2D"/>
          <w:spacing w:val="2"/>
          <w:sz w:val="28"/>
          <w:szCs w:val="28"/>
        </w:rPr>
        <w:br/>
      </w:r>
    </w:p>
    <w:p w:rsidR="00F01855" w:rsidRPr="00F01855" w:rsidRDefault="00F01855" w:rsidP="00F01855">
      <w:pPr>
        <w:shd w:val="clear" w:color="auto" w:fill="FFFFFF"/>
        <w:spacing w:line="315" w:lineRule="atLeast"/>
        <w:jc w:val="center"/>
        <w:textAlignment w:val="baseline"/>
        <w:rPr>
          <w:rFonts w:eastAsia="Calibri"/>
          <w:color w:val="2D2D2D"/>
          <w:spacing w:val="2"/>
          <w:sz w:val="28"/>
          <w:szCs w:val="28"/>
        </w:rPr>
      </w:pPr>
      <w:r w:rsidRPr="00F01855">
        <w:rPr>
          <w:rFonts w:eastAsia="Calibri"/>
          <w:b/>
          <w:bCs/>
          <w:color w:val="2D2D2D"/>
          <w:spacing w:val="2"/>
          <w:sz w:val="28"/>
          <w:szCs w:val="28"/>
        </w:rPr>
        <w:t>ДВ = БДО x К</w:t>
      </w:r>
      <w:r w:rsidRPr="00F01855">
        <w:rPr>
          <w:rFonts w:eastAsia="Calibri"/>
          <w:color w:val="2D2D2D"/>
          <w:spacing w:val="2"/>
          <w:sz w:val="28"/>
          <w:szCs w:val="28"/>
        </w:rPr>
        <w:t>, где:</w:t>
      </w:r>
    </w:p>
    <w:p w:rsidR="00CE429F" w:rsidRDefault="00F01855" w:rsidP="00CE429F">
      <w:pPr>
        <w:shd w:val="clear" w:color="auto" w:fill="FFFFFF"/>
        <w:spacing w:line="315" w:lineRule="atLeast"/>
        <w:jc w:val="both"/>
        <w:textAlignment w:val="baseline"/>
        <w:rPr>
          <w:rFonts w:eastAsia="Calibri"/>
          <w:color w:val="2D2D2D"/>
          <w:spacing w:val="2"/>
          <w:sz w:val="28"/>
          <w:szCs w:val="28"/>
        </w:rPr>
      </w:pPr>
      <w:r w:rsidRPr="00F01855">
        <w:rPr>
          <w:rFonts w:eastAsia="Calibri"/>
          <w:color w:val="2D2D2D"/>
          <w:spacing w:val="2"/>
          <w:sz w:val="28"/>
          <w:szCs w:val="28"/>
        </w:rPr>
        <w:lastRenderedPageBreak/>
        <w:br/>
      </w:r>
      <w:r w:rsidRPr="00F01855">
        <w:rPr>
          <w:rFonts w:eastAsia="Calibri"/>
          <w:b/>
          <w:color w:val="2D2D2D"/>
          <w:spacing w:val="2"/>
          <w:sz w:val="28"/>
          <w:szCs w:val="28"/>
        </w:rPr>
        <w:t>БДО</w:t>
      </w:r>
      <w:r w:rsidRPr="00F01855">
        <w:rPr>
          <w:rFonts w:eastAsia="Calibri"/>
          <w:color w:val="2D2D2D"/>
          <w:spacing w:val="2"/>
          <w:sz w:val="28"/>
          <w:szCs w:val="28"/>
        </w:rPr>
        <w:t xml:space="preserve"> - базовый должностной оклад, равный </w:t>
      </w:r>
      <w:r w:rsidRPr="00F01855">
        <w:rPr>
          <w:rFonts w:eastAsia="Calibri"/>
          <w:b/>
          <w:color w:val="2D2D2D"/>
          <w:spacing w:val="2"/>
          <w:sz w:val="28"/>
          <w:szCs w:val="28"/>
        </w:rPr>
        <w:t>2687</w:t>
      </w:r>
      <w:r w:rsidRPr="00F01855">
        <w:rPr>
          <w:rFonts w:eastAsia="Calibri"/>
          <w:color w:val="2D2D2D"/>
          <w:spacing w:val="2"/>
          <w:sz w:val="28"/>
          <w:szCs w:val="28"/>
        </w:rPr>
        <w:t xml:space="preserve"> рублям (размер должностного оклада по должности государственной гражданской службы Новосибирской области «специалист</w:t>
      </w:r>
      <w:r w:rsidR="00CE429F">
        <w:rPr>
          <w:rFonts w:eastAsia="Calibri"/>
          <w:color w:val="2D2D2D"/>
          <w:spacing w:val="2"/>
          <w:sz w:val="28"/>
          <w:szCs w:val="28"/>
        </w:rPr>
        <w:t>»)</w:t>
      </w:r>
    </w:p>
    <w:p w:rsidR="00F01855" w:rsidRPr="00F01855" w:rsidRDefault="00CE429F" w:rsidP="00CE429F">
      <w:pPr>
        <w:shd w:val="clear" w:color="auto" w:fill="FFFFFF"/>
        <w:spacing w:line="315" w:lineRule="atLeast"/>
        <w:jc w:val="both"/>
        <w:textAlignment w:val="baseline"/>
        <w:rPr>
          <w:rFonts w:eastAsia="Calibri"/>
          <w:color w:val="2D2D2D"/>
          <w:spacing w:val="2"/>
          <w:sz w:val="28"/>
          <w:szCs w:val="28"/>
        </w:rPr>
      </w:pPr>
      <w:r w:rsidRPr="00F01855">
        <w:rPr>
          <w:rFonts w:eastAsia="Calibri"/>
          <w:b/>
          <w:color w:val="2D2D2D"/>
          <w:spacing w:val="2"/>
          <w:sz w:val="28"/>
          <w:szCs w:val="28"/>
        </w:rPr>
        <w:t xml:space="preserve"> </w:t>
      </w:r>
      <w:r w:rsidR="00F01855" w:rsidRPr="00F01855">
        <w:rPr>
          <w:rFonts w:eastAsia="Calibri"/>
          <w:b/>
          <w:color w:val="2D2D2D"/>
          <w:spacing w:val="2"/>
          <w:sz w:val="28"/>
          <w:szCs w:val="28"/>
        </w:rPr>
        <w:t>К</w:t>
      </w:r>
      <w:r w:rsidR="00F01855" w:rsidRPr="00F01855">
        <w:rPr>
          <w:rFonts w:eastAsia="Calibri"/>
          <w:color w:val="2D2D2D"/>
          <w:spacing w:val="2"/>
          <w:sz w:val="28"/>
          <w:szCs w:val="28"/>
        </w:rPr>
        <w:t xml:space="preserve"> - коэффициент кратности, который принимается </w:t>
      </w:r>
      <w:proofErr w:type="gramStart"/>
      <w:r w:rsidR="00F01855" w:rsidRPr="00F01855">
        <w:rPr>
          <w:rFonts w:eastAsia="Calibri"/>
          <w:color w:val="2D2D2D"/>
          <w:spacing w:val="2"/>
          <w:sz w:val="28"/>
          <w:szCs w:val="28"/>
        </w:rPr>
        <w:t>равным:</w:t>
      </w:r>
      <w:r w:rsidR="00F01855" w:rsidRPr="00F01855">
        <w:rPr>
          <w:rFonts w:eastAsia="Calibri"/>
          <w:color w:val="2D2D2D"/>
          <w:spacing w:val="2"/>
          <w:sz w:val="28"/>
          <w:szCs w:val="28"/>
        </w:rPr>
        <w:br/>
        <w:t>в</w:t>
      </w:r>
      <w:proofErr w:type="gramEnd"/>
      <w:r w:rsidR="00F01855" w:rsidRPr="00F01855">
        <w:rPr>
          <w:rFonts w:eastAsia="Calibri"/>
          <w:color w:val="2D2D2D"/>
          <w:spacing w:val="2"/>
          <w:sz w:val="28"/>
          <w:szCs w:val="28"/>
        </w:rPr>
        <w:t xml:space="preserve"> поселениях:</w:t>
      </w:r>
      <w:r w:rsidR="00F01855" w:rsidRPr="00F01855">
        <w:rPr>
          <w:rFonts w:eastAsia="Calibri"/>
          <w:color w:val="2D2D2D"/>
          <w:spacing w:val="2"/>
          <w:sz w:val="28"/>
          <w:szCs w:val="28"/>
        </w:rPr>
        <w:br/>
      </w:r>
      <w:r w:rsidR="00F01855" w:rsidRPr="00F01855">
        <w:rPr>
          <w:rFonts w:eastAsia="Calibri"/>
          <w:color w:val="2D2D2D"/>
          <w:spacing w:val="2"/>
        </w:rPr>
        <w:t>Таблица № 2</w:t>
      </w:r>
    </w:p>
    <w:tbl>
      <w:tblPr>
        <w:tblW w:w="9355" w:type="dxa"/>
        <w:tblInd w:w="149" w:type="dxa"/>
        <w:tblCellMar>
          <w:left w:w="0" w:type="dxa"/>
          <w:right w:w="0" w:type="dxa"/>
        </w:tblCellMar>
        <w:tblLook w:val="0000" w:firstRow="0" w:lastRow="0" w:firstColumn="0" w:lastColumn="0" w:noHBand="0" w:noVBand="0"/>
      </w:tblPr>
      <w:tblGrid>
        <w:gridCol w:w="3600"/>
        <w:gridCol w:w="5755"/>
      </w:tblGrid>
      <w:tr w:rsidR="00F01855" w:rsidRPr="00F01855" w:rsidTr="00FB60D6">
        <w:tc>
          <w:tcPr>
            <w:tcW w:w="3600" w:type="dxa"/>
            <w:vMerge w:val="restart"/>
            <w:tcBorders>
              <w:top w:val="single" w:sz="6" w:space="0" w:color="000000"/>
              <w:left w:val="single" w:sz="6" w:space="0" w:color="000000"/>
              <w:right w:val="single" w:sz="6" w:space="0" w:color="000000"/>
            </w:tcBorders>
            <w:tcMar>
              <w:top w:w="0" w:type="dxa"/>
              <w:left w:w="149" w:type="dxa"/>
              <w:bottom w:w="0" w:type="dxa"/>
              <w:right w:w="149"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Наименование должности</w:t>
            </w:r>
          </w:p>
        </w:tc>
        <w:tc>
          <w:tcPr>
            <w:tcW w:w="57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Коэффициент кратности (К)</w:t>
            </w:r>
          </w:p>
        </w:tc>
      </w:tr>
      <w:tr w:rsidR="00F01855" w:rsidRPr="00F01855" w:rsidTr="00FB60D6">
        <w:tc>
          <w:tcPr>
            <w:tcW w:w="3600" w:type="dxa"/>
            <w:vMerge/>
            <w:tcBorders>
              <w:left w:val="single" w:sz="6" w:space="0" w:color="000000"/>
              <w:right w:val="single" w:sz="6" w:space="0" w:color="000000"/>
            </w:tcBorders>
            <w:tcMar>
              <w:top w:w="0" w:type="dxa"/>
              <w:left w:w="149" w:type="dxa"/>
              <w:bottom w:w="0" w:type="dxa"/>
              <w:right w:w="149" w:type="dxa"/>
            </w:tcMar>
          </w:tcPr>
          <w:p w:rsidR="00F01855" w:rsidRPr="00F01855" w:rsidRDefault="00F01855" w:rsidP="00F01855"/>
        </w:tc>
        <w:tc>
          <w:tcPr>
            <w:tcW w:w="57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с численностью населения (тыс. чел.)</w:t>
            </w:r>
          </w:p>
        </w:tc>
      </w:tr>
      <w:tr w:rsidR="00F01855" w:rsidRPr="00F01855" w:rsidTr="00FB60D6">
        <w:tc>
          <w:tcPr>
            <w:tcW w:w="3600" w:type="dxa"/>
            <w:vMerge/>
            <w:tcBorders>
              <w:left w:val="single" w:sz="6" w:space="0" w:color="000000"/>
              <w:right w:val="single" w:sz="6" w:space="0" w:color="000000"/>
            </w:tcBorders>
            <w:tcMar>
              <w:top w:w="0" w:type="dxa"/>
              <w:left w:w="149" w:type="dxa"/>
              <w:bottom w:w="0" w:type="dxa"/>
              <w:right w:w="149" w:type="dxa"/>
            </w:tcMar>
          </w:tcPr>
          <w:p w:rsidR="00F01855" w:rsidRPr="00F01855" w:rsidRDefault="00F01855" w:rsidP="00F01855"/>
        </w:tc>
        <w:tc>
          <w:tcPr>
            <w:tcW w:w="57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от 3 до 5</w:t>
            </w:r>
          </w:p>
        </w:tc>
      </w:tr>
      <w:tr w:rsidR="00F01855" w:rsidRPr="00F01855" w:rsidTr="00FB60D6">
        <w:tc>
          <w:tcPr>
            <w:tcW w:w="3600" w:type="dxa"/>
            <w:vMerge/>
            <w:tcBorders>
              <w:left w:val="single" w:sz="6" w:space="0" w:color="000000"/>
              <w:bottom w:val="single" w:sz="6" w:space="0" w:color="000000"/>
              <w:right w:val="single" w:sz="6" w:space="0" w:color="000000"/>
            </w:tcBorders>
            <w:tcMar>
              <w:top w:w="0" w:type="dxa"/>
              <w:left w:w="149" w:type="dxa"/>
              <w:bottom w:w="0" w:type="dxa"/>
              <w:right w:w="149" w:type="dxa"/>
            </w:tcMar>
          </w:tcPr>
          <w:p w:rsidR="00F01855" w:rsidRPr="00F01855" w:rsidRDefault="00F01855" w:rsidP="00F01855"/>
        </w:tc>
        <w:tc>
          <w:tcPr>
            <w:tcW w:w="57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01855" w:rsidRPr="00F01855" w:rsidRDefault="00F01855" w:rsidP="00F01855">
            <w:pPr>
              <w:jc w:val="center"/>
            </w:pPr>
            <w:r w:rsidRPr="00F01855">
              <w:rPr>
                <w:color w:val="2D2D2D"/>
              </w:rPr>
              <w:t>СП</w:t>
            </w:r>
          </w:p>
        </w:tc>
      </w:tr>
      <w:tr w:rsidR="00F01855" w:rsidRPr="00F01855" w:rsidTr="00FB60D6">
        <w:tc>
          <w:tcPr>
            <w:tcW w:w="360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01855" w:rsidRPr="00F01855" w:rsidRDefault="00F01855" w:rsidP="00F01855">
            <w:pPr>
              <w:spacing w:line="315" w:lineRule="atLeast"/>
              <w:textAlignment w:val="baseline"/>
              <w:rPr>
                <w:rFonts w:eastAsia="Calibri"/>
                <w:color w:val="2D2D2D"/>
              </w:rPr>
            </w:pPr>
            <w:r w:rsidRPr="00F01855">
              <w:rPr>
                <w:rFonts w:eastAsia="Calibri"/>
                <w:color w:val="2D2D2D"/>
              </w:rPr>
              <w:t>Глава поселения</w:t>
            </w:r>
          </w:p>
        </w:tc>
        <w:tc>
          <w:tcPr>
            <w:tcW w:w="57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01855" w:rsidRPr="00F01855" w:rsidRDefault="00F01855" w:rsidP="00F01855">
            <w:pPr>
              <w:spacing w:line="315" w:lineRule="atLeast"/>
              <w:jc w:val="center"/>
              <w:textAlignment w:val="baseline"/>
              <w:rPr>
                <w:rFonts w:eastAsia="Calibri"/>
                <w:b/>
                <w:color w:val="2D2D2D"/>
              </w:rPr>
            </w:pPr>
            <w:r w:rsidRPr="00F01855">
              <w:rPr>
                <w:rFonts w:eastAsia="Calibri"/>
                <w:b/>
                <w:color w:val="2D2D2D"/>
              </w:rPr>
              <w:t>3,90</w:t>
            </w:r>
          </w:p>
        </w:tc>
      </w:tr>
    </w:tbl>
    <w:p w:rsidR="00F01855" w:rsidRPr="00F01855" w:rsidRDefault="00F01855" w:rsidP="00F01855">
      <w:pPr>
        <w:shd w:val="clear" w:color="auto" w:fill="FFFFFF"/>
        <w:spacing w:line="315" w:lineRule="atLeast"/>
        <w:textAlignment w:val="baseline"/>
        <w:rPr>
          <w:rFonts w:eastAsia="Calibri"/>
          <w:color w:val="2D2D2D"/>
          <w:spacing w:val="2"/>
          <w:sz w:val="28"/>
          <w:szCs w:val="28"/>
        </w:rPr>
      </w:pPr>
      <w:r w:rsidRPr="00F01855">
        <w:rPr>
          <w:rFonts w:eastAsia="Calibri"/>
          <w:color w:val="2D2D2D"/>
          <w:spacing w:val="2"/>
          <w:sz w:val="28"/>
          <w:szCs w:val="28"/>
        </w:rPr>
        <w:br/>
      </w:r>
      <w:r w:rsidRPr="00F01855">
        <w:rPr>
          <w:rFonts w:eastAsia="Calibri"/>
          <w:b/>
          <w:color w:val="2D2D2D"/>
          <w:spacing w:val="2"/>
          <w:sz w:val="28"/>
          <w:szCs w:val="28"/>
        </w:rPr>
        <w:t>ЕДП</w:t>
      </w:r>
      <w:r w:rsidRPr="00F01855">
        <w:rPr>
          <w:rFonts w:eastAsia="Calibri"/>
          <w:color w:val="2D2D2D"/>
          <w:spacing w:val="2"/>
          <w:sz w:val="28"/>
          <w:szCs w:val="28"/>
        </w:rPr>
        <w:t xml:space="preserve"> - норматив ежемесячного денежного поощрения, от величины месячного денежного содержания (вознаграждения) устанавливается равным:</w:t>
      </w:r>
      <w:r w:rsidRPr="00F01855">
        <w:rPr>
          <w:rFonts w:eastAsia="Calibri"/>
          <w:color w:val="2D2D2D"/>
          <w:spacing w:val="2"/>
          <w:sz w:val="28"/>
          <w:szCs w:val="28"/>
        </w:rPr>
        <w:br/>
        <w:t>в поселениях:</w:t>
      </w:r>
      <w:r w:rsidRPr="00F01855">
        <w:rPr>
          <w:rFonts w:eastAsia="Calibri"/>
          <w:color w:val="2D2D2D"/>
          <w:spacing w:val="2"/>
          <w:sz w:val="28"/>
          <w:szCs w:val="28"/>
        </w:rPr>
        <w:br/>
      </w:r>
    </w:p>
    <w:p w:rsidR="00F01855" w:rsidRPr="00F01855" w:rsidRDefault="00F01855" w:rsidP="00F01855">
      <w:pPr>
        <w:shd w:val="clear" w:color="auto" w:fill="FFFFFF"/>
        <w:spacing w:line="315" w:lineRule="atLeast"/>
        <w:textAlignment w:val="baseline"/>
        <w:rPr>
          <w:rFonts w:eastAsia="Calibri"/>
          <w:color w:val="2D2D2D"/>
          <w:spacing w:val="2"/>
          <w:sz w:val="28"/>
          <w:szCs w:val="28"/>
        </w:rPr>
      </w:pPr>
    </w:p>
    <w:p w:rsidR="00F01855" w:rsidRPr="00F01855" w:rsidRDefault="00F01855" w:rsidP="00F01855">
      <w:pPr>
        <w:shd w:val="clear" w:color="auto" w:fill="FFFFFF"/>
        <w:spacing w:line="315" w:lineRule="atLeast"/>
        <w:textAlignment w:val="baseline"/>
        <w:rPr>
          <w:rFonts w:eastAsia="Calibri"/>
          <w:color w:val="2D2D2D"/>
          <w:spacing w:val="2"/>
          <w:sz w:val="28"/>
          <w:szCs w:val="28"/>
        </w:rPr>
      </w:pPr>
      <w:r w:rsidRPr="00F01855">
        <w:rPr>
          <w:rFonts w:eastAsia="Calibri"/>
          <w:color w:val="2D2D2D"/>
          <w:spacing w:val="2"/>
        </w:rPr>
        <w:t>Таблица № 3</w:t>
      </w:r>
    </w:p>
    <w:tbl>
      <w:tblPr>
        <w:tblW w:w="0" w:type="auto"/>
        <w:tblCellMar>
          <w:left w:w="0" w:type="dxa"/>
          <w:right w:w="0" w:type="dxa"/>
        </w:tblCellMar>
        <w:tblLook w:val="0000" w:firstRow="0" w:lastRow="0" w:firstColumn="0" w:lastColumn="0" w:noHBand="0" w:noVBand="0"/>
      </w:tblPr>
      <w:tblGrid>
        <w:gridCol w:w="2470"/>
        <w:gridCol w:w="664"/>
        <w:gridCol w:w="486"/>
        <w:gridCol w:w="486"/>
        <w:gridCol w:w="486"/>
        <w:gridCol w:w="485"/>
        <w:gridCol w:w="485"/>
        <w:gridCol w:w="485"/>
        <w:gridCol w:w="485"/>
        <w:gridCol w:w="485"/>
        <w:gridCol w:w="485"/>
        <w:gridCol w:w="556"/>
        <w:gridCol w:w="556"/>
        <w:gridCol w:w="713"/>
        <w:gridCol w:w="28"/>
      </w:tblGrid>
      <w:tr w:rsidR="00F01855" w:rsidRPr="00F01855" w:rsidTr="00FB60D6">
        <w:trPr>
          <w:trHeight w:val="15"/>
        </w:trPr>
        <w:tc>
          <w:tcPr>
            <w:tcW w:w="2470" w:type="dxa"/>
          </w:tcPr>
          <w:p w:rsidR="00F01855" w:rsidRPr="00F01855" w:rsidRDefault="00F01855" w:rsidP="00F01855">
            <w:pPr>
              <w:rPr>
                <w:sz w:val="28"/>
                <w:szCs w:val="28"/>
              </w:rPr>
            </w:pPr>
          </w:p>
        </w:tc>
        <w:tc>
          <w:tcPr>
            <w:tcW w:w="664" w:type="dxa"/>
          </w:tcPr>
          <w:p w:rsidR="00F01855" w:rsidRPr="00F01855" w:rsidRDefault="00F01855" w:rsidP="00F01855">
            <w:pPr>
              <w:rPr>
                <w:sz w:val="28"/>
                <w:szCs w:val="28"/>
              </w:rPr>
            </w:pPr>
          </w:p>
        </w:tc>
        <w:tc>
          <w:tcPr>
            <w:tcW w:w="486" w:type="dxa"/>
          </w:tcPr>
          <w:p w:rsidR="00F01855" w:rsidRPr="00F01855" w:rsidRDefault="00F01855" w:rsidP="00F01855">
            <w:pPr>
              <w:rPr>
                <w:sz w:val="28"/>
                <w:szCs w:val="28"/>
              </w:rPr>
            </w:pPr>
          </w:p>
        </w:tc>
        <w:tc>
          <w:tcPr>
            <w:tcW w:w="486" w:type="dxa"/>
          </w:tcPr>
          <w:p w:rsidR="00F01855" w:rsidRPr="00F01855" w:rsidRDefault="00F01855" w:rsidP="00F01855">
            <w:pPr>
              <w:rPr>
                <w:sz w:val="28"/>
                <w:szCs w:val="28"/>
              </w:rPr>
            </w:pPr>
          </w:p>
        </w:tc>
        <w:tc>
          <w:tcPr>
            <w:tcW w:w="486" w:type="dxa"/>
          </w:tcPr>
          <w:p w:rsidR="00F01855" w:rsidRPr="00F01855" w:rsidRDefault="00F01855" w:rsidP="00F01855">
            <w:pPr>
              <w:rPr>
                <w:sz w:val="28"/>
                <w:szCs w:val="28"/>
              </w:rPr>
            </w:pPr>
          </w:p>
        </w:tc>
        <w:tc>
          <w:tcPr>
            <w:tcW w:w="485" w:type="dxa"/>
          </w:tcPr>
          <w:p w:rsidR="00F01855" w:rsidRPr="00F01855" w:rsidRDefault="00F01855" w:rsidP="00F01855">
            <w:pPr>
              <w:rPr>
                <w:sz w:val="28"/>
                <w:szCs w:val="28"/>
              </w:rPr>
            </w:pPr>
          </w:p>
        </w:tc>
        <w:tc>
          <w:tcPr>
            <w:tcW w:w="485" w:type="dxa"/>
          </w:tcPr>
          <w:p w:rsidR="00F01855" w:rsidRPr="00F01855" w:rsidRDefault="00F01855" w:rsidP="00F01855">
            <w:pPr>
              <w:rPr>
                <w:sz w:val="28"/>
                <w:szCs w:val="28"/>
              </w:rPr>
            </w:pPr>
          </w:p>
        </w:tc>
        <w:tc>
          <w:tcPr>
            <w:tcW w:w="485" w:type="dxa"/>
          </w:tcPr>
          <w:p w:rsidR="00F01855" w:rsidRPr="00F01855" w:rsidRDefault="00F01855" w:rsidP="00F01855">
            <w:pPr>
              <w:rPr>
                <w:sz w:val="28"/>
                <w:szCs w:val="28"/>
              </w:rPr>
            </w:pPr>
          </w:p>
        </w:tc>
        <w:tc>
          <w:tcPr>
            <w:tcW w:w="485" w:type="dxa"/>
          </w:tcPr>
          <w:p w:rsidR="00F01855" w:rsidRPr="00F01855" w:rsidRDefault="00F01855" w:rsidP="00F01855">
            <w:pPr>
              <w:rPr>
                <w:sz w:val="28"/>
                <w:szCs w:val="28"/>
              </w:rPr>
            </w:pPr>
          </w:p>
        </w:tc>
        <w:tc>
          <w:tcPr>
            <w:tcW w:w="485" w:type="dxa"/>
          </w:tcPr>
          <w:p w:rsidR="00F01855" w:rsidRPr="00F01855" w:rsidRDefault="00F01855" w:rsidP="00F01855">
            <w:pPr>
              <w:rPr>
                <w:sz w:val="28"/>
                <w:szCs w:val="28"/>
              </w:rPr>
            </w:pPr>
          </w:p>
        </w:tc>
        <w:tc>
          <w:tcPr>
            <w:tcW w:w="485" w:type="dxa"/>
          </w:tcPr>
          <w:p w:rsidR="00F01855" w:rsidRPr="00F01855" w:rsidRDefault="00F01855" w:rsidP="00F01855">
            <w:pPr>
              <w:rPr>
                <w:sz w:val="28"/>
                <w:szCs w:val="28"/>
              </w:rPr>
            </w:pPr>
          </w:p>
        </w:tc>
        <w:tc>
          <w:tcPr>
            <w:tcW w:w="556" w:type="dxa"/>
          </w:tcPr>
          <w:p w:rsidR="00F01855" w:rsidRPr="00F01855" w:rsidRDefault="00F01855" w:rsidP="00F01855">
            <w:pPr>
              <w:rPr>
                <w:sz w:val="28"/>
                <w:szCs w:val="28"/>
              </w:rPr>
            </w:pPr>
          </w:p>
        </w:tc>
        <w:tc>
          <w:tcPr>
            <w:tcW w:w="556" w:type="dxa"/>
          </w:tcPr>
          <w:p w:rsidR="00F01855" w:rsidRPr="00F01855" w:rsidRDefault="00F01855" w:rsidP="00F01855">
            <w:pPr>
              <w:rPr>
                <w:sz w:val="28"/>
                <w:szCs w:val="28"/>
              </w:rPr>
            </w:pPr>
          </w:p>
        </w:tc>
        <w:tc>
          <w:tcPr>
            <w:tcW w:w="713" w:type="dxa"/>
          </w:tcPr>
          <w:p w:rsidR="00F01855" w:rsidRPr="00F01855" w:rsidRDefault="00F01855" w:rsidP="00F01855">
            <w:pPr>
              <w:rPr>
                <w:sz w:val="28"/>
                <w:szCs w:val="28"/>
              </w:rPr>
            </w:pPr>
          </w:p>
        </w:tc>
        <w:tc>
          <w:tcPr>
            <w:tcW w:w="28" w:type="dxa"/>
          </w:tcPr>
          <w:p w:rsidR="00F01855" w:rsidRPr="00F01855" w:rsidRDefault="00F01855" w:rsidP="00F01855">
            <w:pPr>
              <w:rPr>
                <w:sz w:val="28"/>
                <w:szCs w:val="28"/>
              </w:rPr>
            </w:pPr>
          </w:p>
        </w:tc>
      </w:tr>
      <w:tr w:rsidR="00F01855" w:rsidRPr="00F01855" w:rsidTr="00FB60D6">
        <w:tc>
          <w:tcPr>
            <w:tcW w:w="2470" w:type="dxa"/>
            <w:vMerge w:val="restart"/>
            <w:tcBorders>
              <w:top w:val="single" w:sz="6" w:space="0" w:color="000000"/>
              <w:left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Наименование должности</w:t>
            </w:r>
          </w:p>
        </w:tc>
        <w:tc>
          <w:tcPr>
            <w:tcW w:w="6857" w:type="dxa"/>
            <w:gridSpan w:val="13"/>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Норматив ежемесячного денежного поощрения (ЕДП)</w:t>
            </w:r>
          </w:p>
        </w:tc>
        <w:tc>
          <w:tcPr>
            <w:tcW w:w="28" w:type="dxa"/>
          </w:tcPr>
          <w:p w:rsidR="00F01855" w:rsidRPr="00F01855" w:rsidRDefault="00F01855" w:rsidP="00F01855">
            <w:pPr>
              <w:rPr>
                <w:sz w:val="28"/>
                <w:szCs w:val="28"/>
              </w:rPr>
            </w:pPr>
          </w:p>
        </w:tc>
      </w:tr>
      <w:tr w:rsidR="00F01855" w:rsidRPr="00F01855" w:rsidTr="00FB60D6">
        <w:tc>
          <w:tcPr>
            <w:tcW w:w="2470" w:type="dxa"/>
            <w:vMerge/>
            <w:tcBorders>
              <w:left w:val="single" w:sz="6" w:space="0" w:color="000000"/>
              <w:right w:val="single" w:sz="6" w:space="0" w:color="000000"/>
            </w:tcBorders>
            <w:tcMar>
              <w:top w:w="0" w:type="dxa"/>
              <w:left w:w="94" w:type="dxa"/>
              <w:bottom w:w="0" w:type="dxa"/>
              <w:right w:w="94" w:type="dxa"/>
            </w:tcMar>
          </w:tcPr>
          <w:p w:rsidR="00F01855" w:rsidRPr="00F01855" w:rsidRDefault="00F01855" w:rsidP="00F01855"/>
        </w:tc>
        <w:tc>
          <w:tcPr>
            <w:tcW w:w="6857" w:type="dxa"/>
            <w:gridSpan w:val="13"/>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с численностью населения (тыс. чел.)</w:t>
            </w:r>
          </w:p>
        </w:tc>
        <w:tc>
          <w:tcPr>
            <w:tcW w:w="28" w:type="dxa"/>
          </w:tcPr>
          <w:p w:rsidR="00F01855" w:rsidRPr="00F01855" w:rsidRDefault="00F01855" w:rsidP="00F01855">
            <w:pPr>
              <w:rPr>
                <w:sz w:val="28"/>
                <w:szCs w:val="28"/>
              </w:rPr>
            </w:pPr>
          </w:p>
        </w:tc>
      </w:tr>
      <w:tr w:rsidR="00F01855" w:rsidRPr="00F01855" w:rsidTr="00FB60D6">
        <w:tc>
          <w:tcPr>
            <w:tcW w:w="2470" w:type="dxa"/>
            <w:vMerge/>
            <w:tcBorders>
              <w:left w:val="single" w:sz="6" w:space="0" w:color="000000"/>
              <w:right w:val="single" w:sz="6" w:space="0" w:color="000000"/>
            </w:tcBorders>
            <w:tcMar>
              <w:top w:w="0" w:type="dxa"/>
              <w:left w:w="94" w:type="dxa"/>
              <w:bottom w:w="0" w:type="dxa"/>
              <w:right w:w="94" w:type="dxa"/>
            </w:tcMar>
          </w:tcPr>
          <w:p w:rsidR="00F01855" w:rsidRPr="00F01855" w:rsidRDefault="00F01855" w:rsidP="00F01855"/>
        </w:tc>
        <w:tc>
          <w:tcPr>
            <w:tcW w:w="6857" w:type="dxa"/>
            <w:gridSpan w:val="13"/>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от 3 до 5</w:t>
            </w:r>
          </w:p>
        </w:tc>
        <w:tc>
          <w:tcPr>
            <w:tcW w:w="28" w:type="dxa"/>
          </w:tcPr>
          <w:p w:rsidR="00F01855" w:rsidRPr="00F01855" w:rsidRDefault="00F01855" w:rsidP="00F01855">
            <w:pPr>
              <w:rPr>
                <w:sz w:val="28"/>
                <w:szCs w:val="28"/>
              </w:rPr>
            </w:pPr>
          </w:p>
        </w:tc>
      </w:tr>
      <w:tr w:rsidR="00F01855" w:rsidRPr="00F01855" w:rsidTr="00FB60D6">
        <w:tc>
          <w:tcPr>
            <w:tcW w:w="2470" w:type="dxa"/>
            <w:vMerge/>
            <w:tcBorders>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tc>
        <w:tc>
          <w:tcPr>
            <w:tcW w:w="6857" w:type="dxa"/>
            <w:gridSpan w:val="13"/>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jc w:val="center"/>
            </w:pPr>
            <w:r w:rsidRPr="00F01855">
              <w:t>СП</w:t>
            </w:r>
          </w:p>
        </w:tc>
        <w:tc>
          <w:tcPr>
            <w:tcW w:w="28" w:type="dxa"/>
          </w:tcPr>
          <w:p w:rsidR="00F01855" w:rsidRPr="00F01855" w:rsidRDefault="00F01855" w:rsidP="00F01855">
            <w:pPr>
              <w:rPr>
                <w:sz w:val="28"/>
                <w:szCs w:val="28"/>
              </w:rPr>
            </w:pPr>
          </w:p>
        </w:tc>
      </w:tr>
      <w:tr w:rsidR="00F01855" w:rsidRPr="00F01855" w:rsidTr="00FB60D6">
        <w:tc>
          <w:tcPr>
            <w:tcW w:w="2470"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textAlignment w:val="baseline"/>
              <w:rPr>
                <w:rFonts w:eastAsia="Calibri"/>
                <w:color w:val="2D2D2D"/>
              </w:rPr>
            </w:pPr>
            <w:r w:rsidRPr="00F01855">
              <w:rPr>
                <w:rFonts w:eastAsia="Calibri"/>
                <w:color w:val="2D2D2D"/>
              </w:rPr>
              <w:t>Глава поселения</w:t>
            </w:r>
          </w:p>
        </w:tc>
        <w:tc>
          <w:tcPr>
            <w:tcW w:w="6857" w:type="dxa"/>
            <w:gridSpan w:val="13"/>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b/>
              </w:rPr>
            </w:pPr>
            <w:r w:rsidRPr="00F01855">
              <w:rPr>
                <w:rFonts w:eastAsia="Calibri"/>
                <w:b/>
              </w:rPr>
              <w:t>2,72</w:t>
            </w:r>
          </w:p>
        </w:tc>
        <w:tc>
          <w:tcPr>
            <w:tcW w:w="28" w:type="dxa"/>
          </w:tcPr>
          <w:p w:rsidR="00F01855" w:rsidRPr="00F01855" w:rsidRDefault="00F01855" w:rsidP="00F01855">
            <w:pPr>
              <w:rPr>
                <w:sz w:val="28"/>
                <w:szCs w:val="28"/>
              </w:rPr>
            </w:pPr>
          </w:p>
        </w:tc>
      </w:tr>
    </w:tbl>
    <w:p w:rsidR="00F01855" w:rsidRPr="00F01855" w:rsidRDefault="00F01855" w:rsidP="00F01855">
      <w:pPr>
        <w:shd w:val="clear" w:color="auto" w:fill="FFFFFF"/>
        <w:spacing w:line="315" w:lineRule="atLeast"/>
        <w:textAlignment w:val="baseline"/>
        <w:rPr>
          <w:rFonts w:eastAsia="Calibri"/>
          <w:color w:val="2D2D2D"/>
          <w:spacing w:val="2"/>
          <w:sz w:val="28"/>
          <w:szCs w:val="28"/>
        </w:rPr>
      </w:pPr>
    </w:p>
    <w:p w:rsidR="00F01855" w:rsidRPr="00F01855" w:rsidRDefault="00F01855" w:rsidP="00F01855">
      <w:pPr>
        <w:shd w:val="clear" w:color="auto" w:fill="FFFFFF"/>
        <w:spacing w:line="315" w:lineRule="atLeast"/>
        <w:textAlignment w:val="baseline"/>
        <w:rPr>
          <w:rFonts w:eastAsia="Calibri"/>
          <w:color w:val="2D2D2D"/>
          <w:spacing w:val="2"/>
          <w:sz w:val="28"/>
          <w:szCs w:val="28"/>
        </w:rPr>
      </w:pPr>
      <w:r w:rsidRPr="00F01855">
        <w:rPr>
          <w:rFonts w:eastAsia="Calibri"/>
          <w:b/>
          <w:color w:val="2D2D2D"/>
          <w:spacing w:val="2"/>
          <w:sz w:val="28"/>
          <w:szCs w:val="28"/>
        </w:rPr>
        <w:t>ЕДВ</w:t>
      </w:r>
      <w:r w:rsidRPr="00F01855">
        <w:rPr>
          <w:rFonts w:eastAsia="Calibri"/>
          <w:color w:val="2D2D2D"/>
          <w:spacing w:val="2"/>
          <w:sz w:val="28"/>
          <w:szCs w:val="28"/>
        </w:rPr>
        <w:t xml:space="preserve"> - норматив единовременной выплаты при предоставлении ежегодного оплачиваемого отпуска, который устанавливается равным 2 ДВ;</w:t>
      </w:r>
      <w:r w:rsidRPr="00F01855">
        <w:rPr>
          <w:rFonts w:eastAsia="Calibri"/>
          <w:color w:val="2D2D2D"/>
          <w:spacing w:val="2"/>
          <w:sz w:val="28"/>
          <w:szCs w:val="28"/>
        </w:rPr>
        <w:br/>
      </w:r>
      <w:r w:rsidRPr="00F01855">
        <w:rPr>
          <w:rFonts w:eastAsia="Calibri"/>
          <w:b/>
          <w:color w:val="2D2D2D"/>
          <w:spacing w:val="2"/>
          <w:sz w:val="28"/>
          <w:szCs w:val="28"/>
        </w:rPr>
        <w:t>РК</w:t>
      </w:r>
      <w:r w:rsidRPr="00F01855">
        <w:rPr>
          <w:rFonts w:eastAsia="Calibri"/>
          <w:color w:val="2D2D2D"/>
          <w:spacing w:val="2"/>
          <w:sz w:val="28"/>
          <w:szCs w:val="28"/>
        </w:rPr>
        <w:t xml:space="preserve"> - районный коэффициент.</w:t>
      </w:r>
    </w:p>
    <w:p w:rsidR="00F01855" w:rsidRPr="00F01855" w:rsidRDefault="00F01855" w:rsidP="00F01855">
      <w:pPr>
        <w:autoSpaceDE w:val="0"/>
        <w:autoSpaceDN w:val="0"/>
        <w:adjustRightInd w:val="0"/>
        <w:ind w:firstLine="180"/>
        <w:jc w:val="both"/>
        <w:rPr>
          <w:b/>
          <w:bCs/>
          <w:sz w:val="28"/>
          <w:szCs w:val="28"/>
          <w:lang w:eastAsia="en-US"/>
        </w:rPr>
      </w:pPr>
      <w:r w:rsidRPr="00F01855">
        <w:rPr>
          <w:sz w:val="28"/>
          <w:szCs w:val="28"/>
          <w:lang w:eastAsia="en-US"/>
        </w:rPr>
        <w:t xml:space="preserve">Лицам, замещающим выборные муниципальные должности на постоянной основе, устанавливается ежегодный основной оплачиваемый отпуск продолжительностью </w:t>
      </w:r>
      <w:r w:rsidRPr="00F01855">
        <w:rPr>
          <w:b/>
          <w:sz w:val="28"/>
          <w:szCs w:val="28"/>
          <w:lang w:eastAsia="en-US"/>
        </w:rPr>
        <w:t>30</w:t>
      </w:r>
      <w:r w:rsidRPr="00F01855">
        <w:rPr>
          <w:sz w:val="28"/>
          <w:szCs w:val="28"/>
          <w:lang w:eastAsia="en-US"/>
        </w:rPr>
        <w:t xml:space="preserve"> календарных дней и ежегодный дополнительный оплачиваемый отпуск продолжительностью </w:t>
      </w:r>
      <w:r w:rsidRPr="00F01855">
        <w:rPr>
          <w:b/>
          <w:sz w:val="28"/>
          <w:szCs w:val="28"/>
          <w:lang w:eastAsia="en-US"/>
        </w:rPr>
        <w:t>13</w:t>
      </w:r>
      <w:r w:rsidRPr="00F01855">
        <w:rPr>
          <w:sz w:val="28"/>
          <w:szCs w:val="28"/>
          <w:lang w:eastAsia="en-US"/>
        </w:rPr>
        <w:t xml:space="preserve"> календарных дней</w:t>
      </w:r>
      <w:r w:rsidRPr="00F01855">
        <w:rPr>
          <w:bCs/>
          <w:sz w:val="28"/>
          <w:szCs w:val="28"/>
          <w:lang w:eastAsia="en-US"/>
        </w:rPr>
        <w:t>.</w:t>
      </w:r>
      <w:r w:rsidRPr="00F01855">
        <w:rPr>
          <w:b/>
          <w:bCs/>
          <w:sz w:val="28"/>
          <w:szCs w:val="28"/>
          <w:lang w:eastAsia="en-US"/>
        </w:rPr>
        <w:t xml:space="preserve"> </w:t>
      </w:r>
    </w:p>
    <w:p w:rsidR="00F01855" w:rsidRPr="00F01855" w:rsidRDefault="00F01855" w:rsidP="00F01855">
      <w:pPr>
        <w:shd w:val="clear" w:color="auto" w:fill="FFFFFF"/>
        <w:spacing w:line="315" w:lineRule="atLeast"/>
        <w:textAlignment w:val="baseline"/>
        <w:rPr>
          <w:rFonts w:eastAsia="Calibri"/>
          <w:color w:val="2D2D2D"/>
          <w:spacing w:val="2"/>
          <w:sz w:val="28"/>
          <w:szCs w:val="28"/>
        </w:rPr>
      </w:pPr>
    </w:p>
    <w:p w:rsidR="00F01855" w:rsidRPr="00F01855" w:rsidRDefault="00F01855" w:rsidP="00F01855">
      <w:pPr>
        <w:widowControl w:val="0"/>
        <w:numPr>
          <w:ilvl w:val="0"/>
          <w:numId w:val="5"/>
        </w:numPr>
        <w:autoSpaceDE w:val="0"/>
        <w:autoSpaceDN w:val="0"/>
        <w:adjustRightInd w:val="0"/>
        <w:jc w:val="center"/>
        <w:rPr>
          <w:b/>
          <w:bCs/>
          <w:sz w:val="28"/>
          <w:szCs w:val="28"/>
          <w:lang w:eastAsia="en-US"/>
        </w:rPr>
      </w:pPr>
      <w:r w:rsidRPr="00F01855">
        <w:rPr>
          <w:b/>
          <w:bCs/>
          <w:sz w:val="28"/>
          <w:szCs w:val="28"/>
          <w:lang w:eastAsia="en-US"/>
        </w:rPr>
        <w:t>Оплата труда муниципальных служащих.</w:t>
      </w:r>
    </w:p>
    <w:p w:rsidR="00F01855" w:rsidRPr="00F01855" w:rsidRDefault="00F01855" w:rsidP="00CE429F">
      <w:pPr>
        <w:shd w:val="clear" w:color="auto" w:fill="FFFFFF"/>
        <w:spacing w:line="315" w:lineRule="atLeast"/>
        <w:ind w:firstLine="360"/>
        <w:jc w:val="both"/>
        <w:textAlignment w:val="baseline"/>
        <w:rPr>
          <w:rFonts w:eastAsia="Calibri"/>
          <w:color w:val="2D2D2D"/>
          <w:spacing w:val="2"/>
          <w:sz w:val="28"/>
          <w:szCs w:val="28"/>
        </w:rPr>
      </w:pPr>
      <w:r w:rsidRPr="00F01855">
        <w:rPr>
          <w:rFonts w:eastAsia="Calibri"/>
          <w:color w:val="2D2D2D"/>
          <w:spacing w:val="2"/>
          <w:sz w:val="28"/>
          <w:szCs w:val="28"/>
        </w:rPr>
        <w:t>Расходы на оплату труда муниципальных служащих рассчитываются с учетом начисления страховых взносов в соответствии с установленными законодательством Российской Федерации тарифами.</w:t>
      </w:r>
      <w:r w:rsidRPr="00F01855">
        <w:rPr>
          <w:rFonts w:eastAsia="Calibri"/>
          <w:color w:val="2D2D2D"/>
          <w:spacing w:val="2"/>
          <w:sz w:val="28"/>
          <w:szCs w:val="28"/>
        </w:rPr>
        <w:br/>
        <w:t>Годовой фонд оплаты труда муниципальных служащих в расчете на штатную единицу (</w:t>
      </w:r>
      <w:proofErr w:type="spellStart"/>
      <w:r w:rsidRPr="00F01855">
        <w:rPr>
          <w:rFonts w:eastAsia="Calibri"/>
          <w:color w:val="2D2D2D"/>
          <w:spacing w:val="2"/>
          <w:sz w:val="28"/>
          <w:szCs w:val="28"/>
        </w:rPr>
        <w:t>ФОТмс</w:t>
      </w:r>
      <w:proofErr w:type="spellEnd"/>
      <w:r w:rsidRPr="00F01855">
        <w:rPr>
          <w:rFonts w:eastAsia="Calibri"/>
          <w:color w:val="2D2D2D"/>
          <w:spacing w:val="2"/>
          <w:sz w:val="28"/>
          <w:szCs w:val="28"/>
        </w:rPr>
        <w:t>) рассчитывается по следующей формуле:</w:t>
      </w:r>
      <w:r w:rsidRPr="00F01855">
        <w:rPr>
          <w:rFonts w:eastAsia="Calibri"/>
          <w:color w:val="2D2D2D"/>
          <w:spacing w:val="2"/>
          <w:sz w:val="28"/>
          <w:szCs w:val="28"/>
        </w:rPr>
        <w:br/>
      </w:r>
    </w:p>
    <w:p w:rsidR="00F01855" w:rsidRPr="00F01855" w:rsidRDefault="00F01855" w:rsidP="00F01855">
      <w:pPr>
        <w:shd w:val="clear" w:color="auto" w:fill="FFFFFF"/>
        <w:spacing w:line="315" w:lineRule="atLeast"/>
        <w:jc w:val="center"/>
        <w:textAlignment w:val="baseline"/>
        <w:rPr>
          <w:rFonts w:eastAsia="Calibri"/>
          <w:color w:val="2D2D2D"/>
          <w:spacing w:val="2"/>
          <w:sz w:val="28"/>
          <w:szCs w:val="28"/>
        </w:rPr>
      </w:pPr>
      <w:proofErr w:type="spellStart"/>
      <w:r w:rsidRPr="00F01855">
        <w:rPr>
          <w:rFonts w:eastAsia="Calibri"/>
          <w:b/>
          <w:bCs/>
          <w:color w:val="2D2D2D"/>
          <w:spacing w:val="2"/>
          <w:sz w:val="28"/>
          <w:szCs w:val="28"/>
        </w:rPr>
        <w:t>ФОТмс</w:t>
      </w:r>
      <w:proofErr w:type="spellEnd"/>
      <w:r w:rsidRPr="00F01855">
        <w:rPr>
          <w:rFonts w:eastAsia="Calibri"/>
          <w:b/>
          <w:bCs/>
          <w:color w:val="2D2D2D"/>
          <w:spacing w:val="2"/>
          <w:sz w:val="28"/>
          <w:szCs w:val="28"/>
        </w:rPr>
        <w:t xml:space="preserve"> = (ДО + НКЧ + НОУ + НВЛ + ЕДП) x 12 x РК +(ЕДВ + МП + П) x РК</w:t>
      </w:r>
      <w:r w:rsidRPr="00F01855">
        <w:rPr>
          <w:rFonts w:eastAsia="Calibri"/>
          <w:color w:val="2D2D2D"/>
          <w:spacing w:val="2"/>
          <w:sz w:val="28"/>
          <w:szCs w:val="28"/>
        </w:rPr>
        <w:t>,</w:t>
      </w:r>
    </w:p>
    <w:p w:rsidR="00F01855" w:rsidRPr="00F01855" w:rsidRDefault="00F01855" w:rsidP="00F01855">
      <w:pPr>
        <w:shd w:val="clear" w:color="auto" w:fill="FFFFFF"/>
        <w:spacing w:line="315" w:lineRule="atLeast"/>
        <w:textAlignment w:val="baseline"/>
        <w:rPr>
          <w:rFonts w:eastAsia="Calibri"/>
          <w:color w:val="2D2D2D"/>
          <w:spacing w:val="2"/>
          <w:sz w:val="28"/>
          <w:szCs w:val="28"/>
        </w:rPr>
      </w:pPr>
      <w:r w:rsidRPr="00F01855">
        <w:rPr>
          <w:rFonts w:eastAsia="Calibri"/>
          <w:color w:val="2D2D2D"/>
          <w:spacing w:val="2"/>
          <w:sz w:val="28"/>
          <w:szCs w:val="28"/>
        </w:rPr>
        <w:lastRenderedPageBreak/>
        <w:t>где:</w:t>
      </w:r>
      <w:r w:rsidRPr="00F01855">
        <w:rPr>
          <w:rFonts w:eastAsia="Calibri"/>
          <w:color w:val="2D2D2D"/>
          <w:spacing w:val="2"/>
          <w:sz w:val="28"/>
          <w:szCs w:val="28"/>
        </w:rPr>
        <w:br/>
      </w:r>
      <w:r w:rsidRPr="00F01855">
        <w:rPr>
          <w:rFonts w:eastAsia="Calibri"/>
          <w:b/>
          <w:color w:val="2D2D2D"/>
          <w:spacing w:val="2"/>
          <w:sz w:val="28"/>
          <w:szCs w:val="28"/>
        </w:rPr>
        <w:t>ДО</w:t>
      </w:r>
      <w:r w:rsidRPr="00F01855">
        <w:rPr>
          <w:rFonts w:eastAsia="Calibri"/>
          <w:color w:val="2D2D2D"/>
          <w:spacing w:val="2"/>
          <w:sz w:val="28"/>
          <w:szCs w:val="28"/>
        </w:rPr>
        <w:t>-норматив месячного должностного оклада.</w:t>
      </w:r>
      <w:r w:rsidRPr="00F01855">
        <w:rPr>
          <w:rFonts w:eastAsia="Calibri"/>
          <w:color w:val="2D2D2D"/>
          <w:spacing w:val="2"/>
          <w:sz w:val="28"/>
          <w:szCs w:val="28"/>
        </w:rPr>
        <w:br/>
        <w:t>Расчет норматива размера месячного должностного оклада муниципального служащего производится по формуле:</w:t>
      </w:r>
      <w:r w:rsidRPr="00F01855">
        <w:rPr>
          <w:rFonts w:eastAsia="Calibri"/>
          <w:color w:val="2D2D2D"/>
          <w:spacing w:val="2"/>
          <w:sz w:val="28"/>
          <w:szCs w:val="28"/>
        </w:rPr>
        <w:br/>
      </w:r>
    </w:p>
    <w:p w:rsidR="00F01855" w:rsidRPr="00F01855" w:rsidRDefault="00F01855" w:rsidP="00F01855">
      <w:pPr>
        <w:shd w:val="clear" w:color="auto" w:fill="FFFFFF"/>
        <w:spacing w:line="315" w:lineRule="atLeast"/>
        <w:jc w:val="center"/>
        <w:textAlignment w:val="baseline"/>
        <w:rPr>
          <w:rFonts w:eastAsia="Calibri"/>
          <w:color w:val="2D2D2D"/>
          <w:spacing w:val="2"/>
          <w:sz w:val="28"/>
          <w:szCs w:val="28"/>
        </w:rPr>
      </w:pPr>
      <w:r w:rsidRPr="00F01855">
        <w:rPr>
          <w:rFonts w:eastAsia="Calibri"/>
          <w:b/>
          <w:bCs/>
          <w:color w:val="2D2D2D"/>
          <w:spacing w:val="2"/>
          <w:sz w:val="28"/>
          <w:szCs w:val="28"/>
        </w:rPr>
        <w:t>ДО = БДО x К</w:t>
      </w:r>
      <w:r w:rsidRPr="00F01855">
        <w:rPr>
          <w:rFonts w:eastAsia="Calibri"/>
          <w:color w:val="2D2D2D"/>
          <w:spacing w:val="2"/>
          <w:sz w:val="28"/>
          <w:szCs w:val="28"/>
        </w:rPr>
        <w:t>, где:</w:t>
      </w:r>
    </w:p>
    <w:p w:rsidR="00CE429F" w:rsidRDefault="00F01855" w:rsidP="00CE429F">
      <w:pPr>
        <w:shd w:val="clear" w:color="auto" w:fill="FFFFFF"/>
        <w:spacing w:line="315" w:lineRule="atLeast"/>
        <w:jc w:val="both"/>
        <w:textAlignment w:val="baseline"/>
        <w:rPr>
          <w:rFonts w:eastAsia="Calibri"/>
          <w:color w:val="2D2D2D"/>
          <w:spacing w:val="2"/>
          <w:sz w:val="28"/>
          <w:szCs w:val="28"/>
        </w:rPr>
      </w:pPr>
      <w:r w:rsidRPr="00F01855">
        <w:rPr>
          <w:rFonts w:eastAsia="Calibri"/>
          <w:b/>
          <w:color w:val="2D2D2D"/>
          <w:spacing w:val="2"/>
          <w:sz w:val="28"/>
          <w:szCs w:val="28"/>
        </w:rPr>
        <w:t>БДО</w:t>
      </w:r>
      <w:r w:rsidRPr="00F01855">
        <w:rPr>
          <w:rFonts w:eastAsia="Calibri"/>
          <w:color w:val="2D2D2D"/>
          <w:spacing w:val="2"/>
          <w:sz w:val="28"/>
          <w:szCs w:val="28"/>
        </w:rPr>
        <w:t xml:space="preserve"> - базовый должностной оклад, равный </w:t>
      </w:r>
      <w:r w:rsidRPr="00F01855">
        <w:rPr>
          <w:rFonts w:eastAsia="Calibri"/>
          <w:b/>
          <w:color w:val="2D2D2D"/>
          <w:spacing w:val="2"/>
          <w:sz w:val="28"/>
          <w:szCs w:val="28"/>
        </w:rPr>
        <w:t>2687</w:t>
      </w:r>
      <w:r w:rsidRPr="00F01855">
        <w:rPr>
          <w:rFonts w:eastAsia="Calibri"/>
          <w:color w:val="2D2D2D"/>
          <w:spacing w:val="2"/>
          <w:sz w:val="28"/>
          <w:szCs w:val="28"/>
        </w:rPr>
        <w:t xml:space="preserve"> рублям (размер должностного оклада по должности государственной гражданской службы Новос</w:t>
      </w:r>
      <w:r w:rsidR="00CE429F">
        <w:rPr>
          <w:rFonts w:eastAsia="Calibri"/>
          <w:color w:val="2D2D2D"/>
          <w:spacing w:val="2"/>
          <w:sz w:val="28"/>
          <w:szCs w:val="28"/>
        </w:rPr>
        <w:t>ибирской области «специалист»);</w:t>
      </w:r>
    </w:p>
    <w:p w:rsidR="00CE429F" w:rsidRDefault="00CE429F" w:rsidP="00CE429F">
      <w:pPr>
        <w:shd w:val="clear" w:color="auto" w:fill="FFFFFF"/>
        <w:spacing w:line="315" w:lineRule="atLeast"/>
        <w:jc w:val="both"/>
        <w:textAlignment w:val="baseline"/>
        <w:rPr>
          <w:rFonts w:eastAsia="Calibri"/>
          <w:color w:val="2D2D2D"/>
          <w:spacing w:val="2"/>
          <w:sz w:val="28"/>
          <w:szCs w:val="28"/>
        </w:rPr>
      </w:pPr>
      <w:r w:rsidRPr="00F01855">
        <w:rPr>
          <w:rFonts w:eastAsia="Calibri"/>
          <w:color w:val="2D2D2D"/>
          <w:spacing w:val="2"/>
          <w:sz w:val="28"/>
          <w:szCs w:val="28"/>
        </w:rPr>
        <w:t xml:space="preserve"> </w:t>
      </w:r>
      <w:r w:rsidR="00F01855" w:rsidRPr="00F01855">
        <w:rPr>
          <w:rFonts w:eastAsia="Calibri"/>
          <w:b/>
          <w:color w:val="2D2D2D"/>
          <w:spacing w:val="2"/>
          <w:sz w:val="28"/>
          <w:szCs w:val="28"/>
        </w:rPr>
        <w:t>К</w:t>
      </w:r>
      <w:r w:rsidR="00F01855" w:rsidRPr="00F01855">
        <w:rPr>
          <w:rFonts w:eastAsia="Calibri"/>
          <w:color w:val="2D2D2D"/>
          <w:spacing w:val="2"/>
          <w:sz w:val="28"/>
          <w:szCs w:val="28"/>
        </w:rPr>
        <w:t xml:space="preserve"> - коэффициент кратности, который принимается </w:t>
      </w:r>
      <w:proofErr w:type="gramStart"/>
      <w:r w:rsidR="00F01855" w:rsidRPr="00F01855">
        <w:rPr>
          <w:rFonts w:eastAsia="Calibri"/>
          <w:color w:val="2D2D2D"/>
          <w:spacing w:val="2"/>
          <w:sz w:val="28"/>
          <w:szCs w:val="28"/>
        </w:rPr>
        <w:t>равным:</w:t>
      </w:r>
      <w:r w:rsidR="00F01855" w:rsidRPr="00F01855">
        <w:rPr>
          <w:rFonts w:eastAsia="Calibri"/>
          <w:color w:val="2D2D2D"/>
          <w:spacing w:val="2"/>
          <w:sz w:val="28"/>
          <w:szCs w:val="28"/>
        </w:rPr>
        <w:br/>
        <w:t>в</w:t>
      </w:r>
      <w:proofErr w:type="gramEnd"/>
      <w:r w:rsidR="00F01855" w:rsidRPr="00F01855">
        <w:rPr>
          <w:rFonts w:eastAsia="Calibri"/>
          <w:color w:val="2D2D2D"/>
          <w:spacing w:val="2"/>
          <w:sz w:val="28"/>
          <w:szCs w:val="28"/>
        </w:rPr>
        <w:t xml:space="preserve"> поселениях:</w:t>
      </w:r>
    </w:p>
    <w:p w:rsidR="00F01855" w:rsidRPr="00F01855" w:rsidRDefault="00F01855" w:rsidP="00CE429F">
      <w:pPr>
        <w:shd w:val="clear" w:color="auto" w:fill="FFFFFF"/>
        <w:spacing w:line="315" w:lineRule="atLeast"/>
        <w:jc w:val="both"/>
        <w:textAlignment w:val="baseline"/>
        <w:rPr>
          <w:rFonts w:eastAsia="Calibri"/>
          <w:color w:val="2D2D2D"/>
          <w:spacing w:val="2"/>
        </w:rPr>
      </w:pPr>
      <w:r w:rsidRPr="00F01855">
        <w:rPr>
          <w:rFonts w:eastAsia="Calibri"/>
          <w:color w:val="2D2D2D"/>
          <w:spacing w:val="2"/>
          <w:sz w:val="28"/>
          <w:szCs w:val="28"/>
        </w:rPr>
        <w:br/>
      </w:r>
      <w:r w:rsidRPr="00F01855">
        <w:rPr>
          <w:rFonts w:eastAsia="Calibri"/>
          <w:color w:val="2D2D2D"/>
          <w:spacing w:val="2"/>
        </w:rPr>
        <w:t>Таблица 4</w:t>
      </w:r>
    </w:p>
    <w:tbl>
      <w:tblPr>
        <w:tblW w:w="0" w:type="auto"/>
        <w:tblCellMar>
          <w:left w:w="0" w:type="dxa"/>
          <w:right w:w="0" w:type="dxa"/>
        </w:tblCellMar>
        <w:tblLook w:val="0000" w:firstRow="0" w:lastRow="0" w:firstColumn="0" w:lastColumn="0" w:noHBand="0" w:noVBand="0"/>
      </w:tblPr>
      <w:tblGrid>
        <w:gridCol w:w="4320"/>
        <w:gridCol w:w="359"/>
        <w:gridCol w:w="987"/>
        <w:gridCol w:w="879"/>
        <w:gridCol w:w="987"/>
        <w:gridCol w:w="987"/>
        <w:gridCol w:w="836"/>
      </w:tblGrid>
      <w:tr w:rsidR="00F01855" w:rsidRPr="00F01855" w:rsidTr="00FB60D6">
        <w:trPr>
          <w:trHeight w:val="15"/>
        </w:trPr>
        <w:tc>
          <w:tcPr>
            <w:tcW w:w="4320" w:type="dxa"/>
          </w:tcPr>
          <w:p w:rsidR="00F01855" w:rsidRPr="00F01855" w:rsidRDefault="00F01855" w:rsidP="00F01855"/>
        </w:tc>
        <w:tc>
          <w:tcPr>
            <w:tcW w:w="359" w:type="dxa"/>
          </w:tcPr>
          <w:p w:rsidR="00F01855" w:rsidRPr="00F01855" w:rsidRDefault="00F01855" w:rsidP="00F01855"/>
        </w:tc>
        <w:tc>
          <w:tcPr>
            <w:tcW w:w="987" w:type="dxa"/>
          </w:tcPr>
          <w:p w:rsidR="00F01855" w:rsidRPr="00F01855" w:rsidRDefault="00F01855" w:rsidP="00F01855"/>
        </w:tc>
        <w:tc>
          <w:tcPr>
            <w:tcW w:w="879" w:type="dxa"/>
          </w:tcPr>
          <w:p w:rsidR="00F01855" w:rsidRPr="00F01855" w:rsidRDefault="00F01855" w:rsidP="00F01855"/>
        </w:tc>
        <w:tc>
          <w:tcPr>
            <w:tcW w:w="987" w:type="dxa"/>
          </w:tcPr>
          <w:p w:rsidR="00F01855" w:rsidRPr="00F01855" w:rsidRDefault="00F01855" w:rsidP="00F01855"/>
        </w:tc>
        <w:tc>
          <w:tcPr>
            <w:tcW w:w="987" w:type="dxa"/>
          </w:tcPr>
          <w:p w:rsidR="00F01855" w:rsidRPr="00F01855" w:rsidRDefault="00F01855" w:rsidP="00F01855"/>
        </w:tc>
        <w:tc>
          <w:tcPr>
            <w:tcW w:w="836" w:type="dxa"/>
          </w:tcPr>
          <w:p w:rsidR="00F01855" w:rsidRPr="00F01855" w:rsidRDefault="00F01855" w:rsidP="00F01855"/>
        </w:tc>
      </w:tr>
      <w:tr w:rsidR="00F01855" w:rsidRPr="00F01855" w:rsidTr="00FB60D6">
        <w:tc>
          <w:tcPr>
            <w:tcW w:w="4320"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Наименование должности</w:t>
            </w:r>
          </w:p>
        </w:tc>
        <w:tc>
          <w:tcPr>
            <w:tcW w:w="5035" w:type="dxa"/>
            <w:gridSpan w:val="6"/>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Коэффициент кратности (К)</w:t>
            </w:r>
          </w:p>
        </w:tc>
      </w:tr>
      <w:tr w:rsidR="00F01855" w:rsidRPr="00F01855" w:rsidTr="00FB60D6">
        <w:tc>
          <w:tcPr>
            <w:tcW w:w="4320"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tc>
        <w:tc>
          <w:tcPr>
            <w:tcW w:w="5035" w:type="dxa"/>
            <w:gridSpan w:val="6"/>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с численностью населения (тыс. чел.)</w:t>
            </w:r>
          </w:p>
        </w:tc>
      </w:tr>
      <w:tr w:rsidR="00F01855" w:rsidRPr="00F01855" w:rsidTr="00FB60D6">
        <w:tc>
          <w:tcPr>
            <w:tcW w:w="4320"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tc>
        <w:tc>
          <w:tcPr>
            <w:tcW w:w="5035" w:type="dxa"/>
            <w:gridSpan w:val="6"/>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менее 5</w:t>
            </w:r>
          </w:p>
        </w:tc>
      </w:tr>
      <w:tr w:rsidR="00F01855" w:rsidRPr="00F01855" w:rsidTr="00FB60D6">
        <w:tc>
          <w:tcPr>
            <w:tcW w:w="4320"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textAlignment w:val="baseline"/>
              <w:rPr>
                <w:rFonts w:eastAsia="Calibri"/>
                <w:color w:val="2D2D2D"/>
              </w:rPr>
            </w:pPr>
            <w:r w:rsidRPr="00F01855">
              <w:rPr>
                <w:rFonts w:eastAsia="Calibri"/>
                <w:color w:val="2D2D2D"/>
              </w:rPr>
              <w:t>Заместитель главы администрации</w:t>
            </w:r>
          </w:p>
        </w:tc>
        <w:tc>
          <w:tcPr>
            <w:tcW w:w="5035" w:type="dxa"/>
            <w:gridSpan w:val="6"/>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b/>
                <w:color w:val="2D2D2D"/>
              </w:rPr>
            </w:pPr>
            <w:r w:rsidRPr="00F01855">
              <w:rPr>
                <w:rFonts w:eastAsia="Calibri"/>
                <w:b/>
                <w:color w:val="2D2D2D"/>
              </w:rPr>
              <w:t>1,50</w:t>
            </w:r>
          </w:p>
        </w:tc>
      </w:tr>
      <w:tr w:rsidR="00F01855" w:rsidRPr="00F01855" w:rsidTr="00FB60D6">
        <w:tc>
          <w:tcPr>
            <w:tcW w:w="4320"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textAlignment w:val="baseline"/>
              <w:rPr>
                <w:rFonts w:eastAsia="Calibri"/>
                <w:color w:val="2D2D2D"/>
              </w:rPr>
            </w:pPr>
            <w:r w:rsidRPr="00F01855">
              <w:rPr>
                <w:rFonts w:eastAsia="Calibri"/>
                <w:color w:val="2D2D2D"/>
              </w:rPr>
              <w:t>Специалист 1-го разряда</w:t>
            </w:r>
          </w:p>
        </w:tc>
        <w:tc>
          <w:tcPr>
            <w:tcW w:w="5035" w:type="dxa"/>
            <w:gridSpan w:val="6"/>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b/>
                <w:color w:val="2D2D2D"/>
              </w:rPr>
            </w:pPr>
            <w:r w:rsidRPr="00F01855">
              <w:rPr>
                <w:rFonts w:eastAsia="Calibri"/>
                <w:b/>
                <w:color w:val="2D2D2D"/>
              </w:rPr>
              <w:t>1,26</w:t>
            </w:r>
          </w:p>
        </w:tc>
      </w:tr>
      <w:tr w:rsidR="00F01855" w:rsidRPr="00F01855" w:rsidTr="00FB60D6">
        <w:tc>
          <w:tcPr>
            <w:tcW w:w="4320"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textAlignment w:val="baseline"/>
              <w:rPr>
                <w:rFonts w:eastAsia="Calibri"/>
                <w:color w:val="2D2D2D"/>
              </w:rPr>
            </w:pPr>
            <w:r w:rsidRPr="00F01855">
              <w:rPr>
                <w:rFonts w:eastAsia="Calibri"/>
                <w:color w:val="2D2D2D"/>
              </w:rPr>
              <w:t>Специалист 2-го разряда</w:t>
            </w:r>
          </w:p>
        </w:tc>
        <w:tc>
          <w:tcPr>
            <w:tcW w:w="5035" w:type="dxa"/>
            <w:gridSpan w:val="6"/>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b/>
                <w:color w:val="2D2D2D"/>
              </w:rPr>
            </w:pPr>
            <w:r w:rsidRPr="00F01855">
              <w:rPr>
                <w:rFonts w:eastAsia="Calibri"/>
                <w:b/>
                <w:color w:val="2D2D2D"/>
              </w:rPr>
              <w:t>1,13</w:t>
            </w:r>
          </w:p>
        </w:tc>
      </w:tr>
    </w:tbl>
    <w:p w:rsidR="00F01855" w:rsidRPr="00F01855" w:rsidRDefault="00F01855" w:rsidP="00CE429F">
      <w:pPr>
        <w:shd w:val="clear" w:color="auto" w:fill="FFFFFF"/>
        <w:spacing w:line="315" w:lineRule="atLeast"/>
        <w:jc w:val="both"/>
        <w:textAlignment w:val="baseline"/>
        <w:rPr>
          <w:rFonts w:eastAsia="Calibri"/>
          <w:color w:val="2D2D2D"/>
          <w:spacing w:val="2"/>
          <w:sz w:val="28"/>
          <w:szCs w:val="28"/>
        </w:rPr>
      </w:pPr>
      <w:r w:rsidRPr="00F01855">
        <w:rPr>
          <w:rFonts w:eastAsia="Calibri"/>
          <w:color w:val="2D2D2D"/>
          <w:spacing w:val="2"/>
          <w:sz w:val="28"/>
          <w:szCs w:val="28"/>
        </w:rPr>
        <w:br/>
      </w:r>
      <w:r w:rsidRPr="00F01855">
        <w:rPr>
          <w:rFonts w:eastAsia="Calibri"/>
          <w:b/>
          <w:color w:val="2D2D2D"/>
          <w:spacing w:val="2"/>
          <w:sz w:val="28"/>
          <w:szCs w:val="28"/>
        </w:rPr>
        <w:t>НКЧ</w:t>
      </w:r>
      <w:r w:rsidRPr="00F01855">
        <w:rPr>
          <w:rFonts w:eastAsia="Calibri"/>
          <w:color w:val="2D2D2D"/>
          <w:spacing w:val="2"/>
          <w:sz w:val="28"/>
          <w:szCs w:val="28"/>
        </w:rPr>
        <w:t xml:space="preserve"> - норматив ежемесячной надбавки к должностному окладу за классный чин муниципальных служащих, который устанавливается равным </w:t>
      </w:r>
      <w:r w:rsidRPr="00F01855">
        <w:rPr>
          <w:rFonts w:eastAsia="Calibri"/>
          <w:color w:val="2D2D2D"/>
          <w:spacing w:val="2"/>
          <w:sz w:val="28"/>
          <w:szCs w:val="28"/>
        </w:rPr>
        <w:br/>
      </w:r>
      <w:r w:rsidRPr="00F01855">
        <w:rPr>
          <w:rFonts w:eastAsia="Calibri"/>
          <w:color w:val="2D2D2D"/>
          <w:spacing w:val="2"/>
        </w:rPr>
        <w:t>Таблица 5</w:t>
      </w:r>
    </w:p>
    <w:tbl>
      <w:tblPr>
        <w:tblW w:w="0" w:type="auto"/>
        <w:tblCellMar>
          <w:left w:w="0" w:type="dxa"/>
          <w:right w:w="0" w:type="dxa"/>
        </w:tblCellMar>
        <w:tblLook w:val="0000" w:firstRow="0" w:lastRow="0" w:firstColumn="0" w:lastColumn="0" w:noHBand="0" w:noVBand="0"/>
      </w:tblPr>
      <w:tblGrid>
        <w:gridCol w:w="433"/>
        <w:gridCol w:w="4974"/>
        <w:gridCol w:w="3236"/>
        <w:gridCol w:w="433"/>
        <w:gridCol w:w="279"/>
      </w:tblGrid>
      <w:tr w:rsidR="00F01855" w:rsidRPr="00F01855" w:rsidTr="00FB60D6">
        <w:trPr>
          <w:gridAfter w:val="1"/>
          <w:wAfter w:w="480" w:type="dxa"/>
          <w:trHeight w:val="15"/>
        </w:trPr>
        <w:tc>
          <w:tcPr>
            <w:tcW w:w="739" w:type="dxa"/>
          </w:tcPr>
          <w:p w:rsidR="00F01855" w:rsidRPr="00F01855" w:rsidRDefault="00F01855" w:rsidP="00F01855"/>
        </w:tc>
        <w:tc>
          <w:tcPr>
            <w:tcW w:w="7207" w:type="dxa"/>
          </w:tcPr>
          <w:p w:rsidR="00F01855" w:rsidRPr="00F01855" w:rsidRDefault="00F01855" w:rsidP="00F01855"/>
        </w:tc>
        <w:tc>
          <w:tcPr>
            <w:tcW w:w="4250" w:type="dxa"/>
          </w:tcPr>
          <w:p w:rsidR="00F01855" w:rsidRPr="00F01855" w:rsidRDefault="00F01855" w:rsidP="00F01855"/>
        </w:tc>
        <w:tc>
          <w:tcPr>
            <w:tcW w:w="739" w:type="dxa"/>
          </w:tcPr>
          <w:p w:rsidR="00F01855" w:rsidRPr="00F01855" w:rsidRDefault="00F01855" w:rsidP="00F01855"/>
        </w:tc>
      </w:tr>
      <w:tr w:rsidR="00F01855" w:rsidRPr="00F01855" w:rsidTr="00FB60D6">
        <w:trPr>
          <w:gridAfter w:val="1"/>
          <w:wAfter w:w="480" w:type="dxa"/>
        </w:trPr>
        <w:tc>
          <w:tcPr>
            <w:tcW w:w="739" w:type="dxa"/>
          </w:tcPr>
          <w:p w:rsidR="00F01855" w:rsidRPr="00F01855" w:rsidRDefault="00F01855" w:rsidP="00F01855"/>
        </w:tc>
        <w:tc>
          <w:tcPr>
            <w:tcW w:w="720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Наименование классного чина муниципальных служащих</w:t>
            </w:r>
          </w:p>
        </w:tc>
        <w:tc>
          <w:tcPr>
            <w:tcW w:w="4250"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Норматив ежемесячной надбавки за классный чин муниципальных служащих (НКЧ) (рублей)(1)</w:t>
            </w:r>
          </w:p>
        </w:tc>
        <w:tc>
          <w:tcPr>
            <w:tcW w:w="739" w:type="dxa"/>
          </w:tcPr>
          <w:p w:rsidR="00F01855" w:rsidRPr="00F01855" w:rsidRDefault="00F01855" w:rsidP="00F01855"/>
        </w:tc>
      </w:tr>
      <w:tr w:rsidR="00F01855" w:rsidRPr="00F01855" w:rsidTr="00FB60D6">
        <w:tc>
          <w:tcPr>
            <w:tcW w:w="739" w:type="dxa"/>
          </w:tcPr>
          <w:p w:rsidR="00F01855" w:rsidRPr="00F01855" w:rsidRDefault="00F01855" w:rsidP="00F01855"/>
        </w:tc>
        <w:tc>
          <w:tcPr>
            <w:tcW w:w="720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textAlignment w:val="baseline"/>
              <w:rPr>
                <w:rFonts w:eastAsia="Calibri"/>
                <w:color w:val="2D2D2D"/>
              </w:rPr>
            </w:pPr>
            <w:r w:rsidRPr="00F01855">
              <w:rPr>
                <w:rFonts w:eastAsia="Calibri"/>
                <w:color w:val="2D2D2D"/>
              </w:rPr>
              <w:t>Действительный муниципальный советник 1 класса</w:t>
            </w:r>
          </w:p>
        </w:tc>
        <w:tc>
          <w:tcPr>
            <w:tcW w:w="4250"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1901</w:t>
            </w:r>
          </w:p>
        </w:tc>
        <w:tc>
          <w:tcPr>
            <w:tcW w:w="739" w:type="dxa"/>
            <w:gridSpan w:val="2"/>
          </w:tcPr>
          <w:p w:rsidR="00F01855" w:rsidRPr="00F01855" w:rsidRDefault="00F01855" w:rsidP="00F01855"/>
        </w:tc>
      </w:tr>
      <w:tr w:rsidR="00F01855" w:rsidRPr="00F01855" w:rsidTr="00FB60D6">
        <w:tc>
          <w:tcPr>
            <w:tcW w:w="739" w:type="dxa"/>
          </w:tcPr>
          <w:p w:rsidR="00F01855" w:rsidRPr="00F01855" w:rsidRDefault="00F01855" w:rsidP="00F01855"/>
        </w:tc>
        <w:tc>
          <w:tcPr>
            <w:tcW w:w="720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textAlignment w:val="baseline"/>
              <w:rPr>
                <w:rFonts w:eastAsia="Calibri"/>
                <w:color w:val="2D2D2D"/>
              </w:rPr>
            </w:pPr>
            <w:r w:rsidRPr="00F01855">
              <w:rPr>
                <w:rFonts w:eastAsia="Calibri"/>
                <w:color w:val="2D2D2D"/>
              </w:rPr>
              <w:t>Действительный муниципальный советник 2 класса</w:t>
            </w:r>
          </w:p>
        </w:tc>
        <w:tc>
          <w:tcPr>
            <w:tcW w:w="4250"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1806</w:t>
            </w:r>
          </w:p>
        </w:tc>
        <w:tc>
          <w:tcPr>
            <w:tcW w:w="739" w:type="dxa"/>
            <w:gridSpan w:val="2"/>
          </w:tcPr>
          <w:p w:rsidR="00F01855" w:rsidRPr="00F01855" w:rsidRDefault="00F01855" w:rsidP="00F01855"/>
        </w:tc>
      </w:tr>
      <w:tr w:rsidR="00F01855" w:rsidRPr="00F01855" w:rsidTr="00FB60D6">
        <w:tc>
          <w:tcPr>
            <w:tcW w:w="739" w:type="dxa"/>
          </w:tcPr>
          <w:p w:rsidR="00F01855" w:rsidRPr="00F01855" w:rsidRDefault="00F01855" w:rsidP="00F01855"/>
        </w:tc>
        <w:tc>
          <w:tcPr>
            <w:tcW w:w="720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textAlignment w:val="baseline"/>
              <w:rPr>
                <w:rFonts w:eastAsia="Calibri"/>
                <w:color w:val="2D2D2D"/>
              </w:rPr>
            </w:pPr>
            <w:r w:rsidRPr="00F01855">
              <w:rPr>
                <w:rFonts w:eastAsia="Calibri"/>
                <w:color w:val="2D2D2D"/>
              </w:rPr>
              <w:t>Действительный муниципальный советник 3 класса</w:t>
            </w:r>
          </w:p>
        </w:tc>
        <w:tc>
          <w:tcPr>
            <w:tcW w:w="4250"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1716</w:t>
            </w:r>
          </w:p>
        </w:tc>
        <w:tc>
          <w:tcPr>
            <w:tcW w:w="739" w:type="dxa"/>
            <w:gridSpan w:val="2"/>
          </w:tcPr>
          <w:p w:rsidR="00F01855" w:rsidRPr="00F01855" w:rsidRDefault="00F01855" w:rsidP="00F01855"/>
        </w:tc>
      </w:tr>
      <w:tr w:rsidR="00F01855" w:rsidRPr="00F01855" w:rsidTr="00FB60D6">
        <w:tc>
          <w:tcPr>
            <w:tcW w:w="739" w:type="dxa"/>
          </w:tcPr>
          <w:p w:rsidR="00F01855" w:rsidRPr="00F01855" w:rsidRDefault="00F01855" w:rsidP="00F01855"/>
        </w:tc>
        <w:tc>
          <w:tcPr>
            <w:tcW w:w="720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textAlignment w:val="baseline"/>
              <w:rPr>
                <w:rFonts w:eastAsia="Calibri"/>
                <w:color w:val="2D2D2D"/>
              </w:rPr>
            </w:pPr>
            <w:r w:rsidRPr="00F01855">
              <w:rPr>
                <w:rFonts w:eastAsia="Calibri"/>
                <w:color w:val="2D2D2D"/>
              </w:rPr>
              <w:t>Муниципальный советник 1 класса</w:t>
            </w:r>
          </w:p>
        </w:tc>
        <w:tc>
          <w:tcPr>
            <w:tcW w:w="4250"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1633</w:t>
            </w:r>
          </w:p>
        </w:tc>
        <w:tc>
          <w:tcPr>
            <w:tcW w:w="739" w:type="dxa"/>
            <w:gridSpan w:val="2"/>
          </w:tcPr>
          <w:p w:rsidR="00F01855" w:rsidRPr="00F01855" w:rsidRDefault="00F01855" w:rsidP="00F01855"/>
        </w:tc>
      </w:tr>
      <w:tr w:rsidR="00F01855" w:rsidRPr="00F01855" w:rsidTr="00FB60D6">
        <w:tc>
          <w:tcPr>
            <w:tcW w:w="739" w:type="dxa"/>
          </w:tcPr>
          <w:p w:rsidR="00F01855" w:rsidRPr="00F01855" w:rsidRDefault="00F01855" w:rsidP="00F01855"/>
        </w:tc>
        <w:tc>
          <w:tcPr>
            <w:tcW w:w="720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textAlignment w:val="baseline"/>
              <w:rPr>
                <w:rFonts w:eastAsia="Calibri"/>
                <w:color w:val="2D2D2D"/>
              </w:rPr>
            </w:pPr>
            <w:r w:rsidRPr="00F01855">
              <w:rPr>
                <w:rFonts w:eastAsia="Calibri"/>
                <w:color w:val="2D2D2D"/>
              </w:rPr>
              <w:t>Муниципальный советник 2 класса</w:t>
            </w:r>
          </w:p>
        </w:tc>
        <w:tc>
          <w:tcPr>
            <w:tcW w:w="4250"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1549</w:t>
            </w:r>
          </w:p>
        </w:tc>
        <w:tc>
          <w:tcPr>
            <w:tcW w:w="739" w:type="dxa"/>
            <w:gridSpan w:val="2"/>
          </w:tcPr>
          <w:p w:rsidR="00F01855" w:rsidRPr="00F01855" w:rsidRDefault="00F01855" w:rsidP="00F01855"/>
        </w:tc>
      </w:tr>
      <w:tr w:rsidR="00F01855" w:rsidRPr="00F01855" w:rsidTr="00FB60D6">
        <w:tc>
          <w:tcPr>
            <w:tcW w:w="739" w:type="dxa"/>
          </w:tcPr>
          <w:p w:rsidR="00F01855" w:rsidRPr="00F01855" w:rsidRDefault="00F01855" w:rsidP="00F01855"/>
        </w:tc>
        <w:tc>
          <w:tcPr>
            <w:tcW w:w="720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textAlignment w:val="baseline"/>
              <w:rPr>
                <w:rFonts w:eastAsia="Calibri"/>
                <w:color w:val="2D2D2D"/>
              </w:rPr>
            </w:pPr>
            <w:r w:rsidRPr="00F01855">
              <w:rPr>
                <w:rFonts w:eastAsia="Calibri"/>
                <w:color w:val="2D2D2D"/>
              </w:rPr>
              <w:t>Муниципальный советник 3 класса</w:t>
            </w:r>
          </w:p>
        </w:tc>
        <w:tc>
          <w:tcPr>
            <w:tcW w:w="4250"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1470</w:t>
            </w:r>
          </w:p>
        </w:tc>
        <w:tc>
          <w:tcPr>
            <w:tcW w:w="739" w:type="dxa"/>
            <w:gridSpan w:val="2"/>
          </w:tcPr>
          <w:p w:rsidR="00F01855" w:rsidRPr="00F01855" w:rsidRDefault="00F01855" w:rsidP="00F01855"/>
        </w:tc>
      </w:tr>
      <w:tr w:rsidR="00F01855" w:rsidRPr="00F01855" w:rsidTr="00FB60D6">
        <w:tc>
          <w:tcPr>
            <w:tcW w:w="739" w:type="dxa"/>
          </w:tcPr>
          <w:p w:rsidR="00F01855" w:rsidRPr="00F01855" w:rsidRDefault="00F01855" w:rsidP="00F01855"/>
        </w:tc>
        <w:tc>
          <w:tcPr>
            <w:tcW w:w="720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textAlignment w:val="baseline"/>
              <w:rPr>
                <w:rFonts w:eastAsia="Calibri"/>
                <w:color w:val="2D2D2D"/>
              </w:rPr>
            </w:pPr>
            <w:r w:rsidRPr="00F01855">
              <w:rPr>
                <w:rFonts w:eastAsia="Calibri"/>
                <w:color w:val="2D2D2D"/>
              </w:rPr>
              <w:t>Советник муниципальной службы 1 класса</w:t>
            </w:r>
          </w:p>
        </w:tc>
        <w:tc>
          <w:tcPr>
            <w:tcW w:w="4250"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1397</w:t>
            </w:r>
          </w:p>
        </w:tc>
        <w:tc>
          <w:tcPr>
            <w:tcW w:w="739" w:type="dxa"/>
            <w:gridSpan w:val="2"/>
          </w:tcPr>
          <w:p w:rsidR="00F01855" w:rsidRPr="00F01855" w:rsidRDefault="00F01855" w:rsidP="00F01855"/>
        </w:tc>
      </w:tr>
      <w:tr w:rsidR="00F01855" w:rsidRPr="00F01855" w:rsidTr="00FB60D6">
        <w:tc>
          <w:tcPr>
            <w:tcW w:w="739" w:type="dxa"/>
          </w:tcPr>
          <w:p w:rsidR="00F01855" w:rsidRPr="00F01855" w:rsidRDefault="00F01855" w:rsidP="00F01855"/>
        </w:tc>
        <w:tc>
          <w:tcPr>
            <w:tcW w:w="720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textAlignment w:val="baseline"/>
              <w:rPr>
                <w:rFonts w:eastAsia="Calibri"/>
                <w:color w:val="2D2D2D"/>
              </w:rPr>
            </w:pPr>
            <w:r w:rsidRPr="00F01855">
              <w:rPr>
                <w:rFonts w:eastAsia="Calibri"/>
                <w:color w:val="2D2D2D"/>
              </w:rPr>
              <w:t>Советник муниципальной службы 2 класса</w:t>
            </w:r>
          </w:p>
        </w:tc>
        <w:tc>
          <w:tcPr>
            <w:tcW w:w="4250"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1331</w:t>
            </w:r>
          </w:p>
        </w:tc>
        <w:tc>
          <w:tcPr>
            <w:tcW w:w="739" w:type="dxa"/>
            <w:gridSpan w:val="2"/>
          </w:tcPr>
          <w:p w:rsidR="00F01855" w:rsidRPr="00F01855" w:rsidRDefault="00F01855" w:rsidP="00F01855"/>
        </w:tc>
      </w:tr>
      <w:tr w:rsidR="00F01855" w:rsidRPr="00F01855" w:rsidTr="00FB60D6">
        <w:tc>
          <w:tcPr>
            <w:tcW w:w="739" w:type="dxa"/>
          </w:tcPr>
          <w:p w:rsidR="00F01855" w:rsidRPr="00F01855" w:rsidRDefault="00F01855" w:rsidP="00F01855"/>
        </w:tc>
        <w:tc>
          <w:tcPr>
            <w:tcW w:w="720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textAlignment w:val="baseline"/>
              <w:rPr>
                <w:rFonts w:eastAsia="Calibri"/>
                <w:color w:val="2D2D2D"/>
              </w:rPr>
            </w:pPr>
            <w:r w:rsidRPr="00F01855">
              <w:rPr>
                <w:rFonts w:eastAsia="Calibri"/>
                <w:color w:val="2D2D2D"/>
              </w:rPr>
              <w:t>Советник муниципальной службы 3 класса</w:t>
            </w:r>
          </w:p>
        </w:tc>
        <w:tc>
          <w:tcPr>
            <w:tcW w:w="4250"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1269</w:t>
            </w:r>
          </w:p>
        </w:tc>
        <w:tc>
          <w:tcPr>
            <w:tcW w:w="739" w:type="dxa"/>
            <w:gridSpan w:val="2"/>
          </w:tcPr>
          <w:p w:rsidR="00F01855" w:rsidRPr="00F01855" w:rsidRDefault="00F01855" w:rsidP="00F01855"/>
        </w:tc>
      </w:tr>
      <w:tr w:rsidR="00F01855" w:rsidRPr="00F01855" w:rsidTr="00FB60D6">
        <w:tc>
          <w:tcPr>
            <w:tcW w:w="739" w:type="dxa"/>
          </w:tcPr>
          <w:p w:rsidR="00F01855" w:rsidRPr="00F01855" w:rsidRDefault="00F01855" w:rsidP="00F01855"/>
        </w:tc>
        <w:tc>
          <w:tcPr>
            <w:tcW w:w="720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textAlignment w:val="baseline"/>
              <w:rPr>
                <w:rFonts w:eastAsia="Calibri"/>
                <w:color w:val="2D2D2D"/>
              </w:rPr>
            </w:pPr>
            <w:r w:rsidRPr="00F01855">
              <w:rPr>
                <w:rFonts w:eastAsia="Calibri"/>
                <w:color w:val="2D2D2D"/>
              </w:rPr>
              <w:t>Референт муниципальной службы 1 класса</w:t>
            </w:r>
          </w:p>
        </w:tc>
        <w:tc>
          <w:tcPr>
            <w:tcW w:w="4250"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1209</w:t>
            </w:r>
          </w:p>
        </w:tc>
        <w:tc>
          <w:tcPr>
            <w:tcW w:w="739" w:type="dxa"/>
            <w:gridSpan w:val="2"/>
          </w:tcPr>
          <w:p w:rsidR="00F01855" w:rsidRPr="00F01855" w:rsidRDefault="00F01855" w:rsidP="00F01855"/>
        </w:tc>
      </w:tr>
      <w:tr w:rsidR="00F01855" w:rsidRPr="00F01855" w:rsidTr="00FB60D6">
        <w:tc>
          <w:tcPr>
            <w:tcW w:w="739" w:type="dxa"/>
          </w:tcPr>
          <w:p w:rsidR="00F01855" w:rsidRPr="00F01855" w:rsidRDefault="00F01855" w:rsidP="00F01855"/>
        </w:tc>
        <w:tc>
          <w:tcPr>
            <w:tcW w:w="720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textAlignment w:val="baseline"/>
              <w:rPr>
                <w:rFonts w:eastAsia="Calibri"/>
                <w:color w:val="2D2D2D"/>
              </w:rPr>
            </w:pPr>
            <w:r w:rsidRPr="00F01855">
              <w:rPr>
                <w:rFonts w:eastAsia="Calibri"/>
                <w:color w:val="2D2D2D"/>
              </w:rPr>
              <w:t>Референт муниципальной службы 2 класса</w:t>
            </w:r>
          </w:p>
        </w:tc>
        <w:tc>
          <w:tcPr>
            <w:tcW w:w="4250"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1153</w:t>
            </w:r>
          </w:p>
        </w:tc>
        <w:tc>
          <w:tcPr>
            <w:tcW w:w="739" w:type="dxa"/>
            <w:gridSpan w:val="2"/>
          </w:tcPr>
          <w:p w:rsidR="00F01855" w:rsidRPr="00F01855" w:rsidRDefault="00F01855" w:rsidP="00F01855"/>
        </w:tc>
      </w:tr>
      <w:tr w:rsidR="00F01855" w:rsidRPr="00F01855" w:rsidTr="00FB60D6">
        <w:tc>
          <w:tcPr>
            <w:tcW w:w="739" w:type="dxa"/>
          </w:tcPr>
          <w:p w:rsidR="00F01855" w:rsidRPr="00F01855" w:rsidRDefault="00F01855" w:rsidP="00F01855"/>
        </w:tc>
        <w:tc>
          <w:tcPr>
            <w:tcW w:w="720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textAlignment w:val="baseline"/>
              <w:rPr>
                <w:rFonts w:eastAsia="Calibri"/>
                <w:color w:val="2D2D2D"/>
              </w:rPr>
            </w:pPr>
            <w:r w:rsidRPr="00F01855">
              <w:rPr>
                <w:rFonts w:eastAsia="Calibri"/>
                <w:color w:val="2D2D2D"/>
              </w:rPr>
              <w:t>Референт муниципальной службы 3 класса</w:t>
            </w:r>
          </w:p>
        </w:tc>
        <w:tc>
          <w:tcPr>
            <w:tcW w:w="4250"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1096</w:t>
            </w:r>
          </w:p>
        </w:tc>
        <w:tc>
          <w:tcPr>
            <w:tcW w:w="739" w:type="dxa"/>
            <w:gridSpan w:val="2"/>
          </w:tcPr>
          <w:p w:rsidR="00F01855" w:rsidRPr="00F01855" w:rsidRDefault="00F01855" w:rsidP="00F01855"/>
        </w:tc>
      </w:tr>
      <w:tr w:rsidR="00F01855" w:rsidRPr="00F01855" w:rsidTr="00FB60D6">
        <w:tc>
          <w:tcPr>
            <w:tcW w:w="739" w:type="dxa"/>
          </w:tcPr>
          <w:p w:rsidR="00F01855" w:rsidRPr="00F01855" w:rsidRDefault="00F01855" w:rsidP="00F01855"/>
        </w:tc>
        <w:tc>
          <w:tcPr>
            <w:tcW w:w="720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textAlignment w:val="baseline"/>
              <w:rPr>
                <w:rFonts w:eastAsia="Calibri"/>
                <w:color w:val="2D2D2D"/>
              </w:rPr>
            </w:pPr>
            <w:r w:rsidRPr="00F01855">
              <w:rPr>
                <w:rFonts w:eastAsia="Calibri"/>
                <w:color w:val="2D2D2D"/>
              </w:rPr>
              <w:t>Секретарь муниципальной службы 1 класса</w:t>
            </w:r>
          </w:p>
        </w:tc>
        <w:tc>
          <w:tcPr>
            <w:tcW w:w="4250"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1041</w:t>
            </w:r>
          </w:p>
        </w:tc>
        <w:tc>
          <w:tcPr>
            <w:tcW w:w="739" w:type="dxa"/>
            <w:gridSpan w:val="2"/>
          </w:tcPr>
          <w:p w:rsidR="00F01855" w:rsidRPr="00F01855" w:rsidRDefault="00F01855" w:rsidP="00F01855"/>
        </w:tc>
      </w:tr>
      <w:tr w:rsidR="00F01855" w:rsidRPr="00F01855" w:rsidTr="00FB60D6">
        <w:tc>
          <w:tcPr>
            <w:tcW w:w="739" w:type="dxa"/>
          </w:tcPr>
          <w:p w:rsidR="00F01855" w:rsidRPr="00F01855" w:rsidRDefault="00F01855" w:rsidP="00F01855"/>
        </w:tc>
        <w:tc>
          <w:tcPr>
            <w:tcW w:w="720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textAlignment w:val="baseline"/>
              <w:rPr>
                <w:rFonts w:eastAsia="Calibri"/>
                <w:color w:val="2D2D2D"/>
              </w:rPr>
            </w:pPr>
            <w:r w:rsidRPr="00F01855">
              <w:rPr>
                <w:rFonts w:eastAsia="Calibri"/>
                <w:color w:val="2D2D2D"/>
              </w:rPr>
              <w:t>Секретарь муниципальной службы 2 класса</w:t>
            </w:r>
          </w:p>
        </w:tc>
        <w:tc>
          <w:tcPr>
            <w:tcW w:w="4250"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985</w:t>
            </w:r>
          </w:p>
        </w:tc>
        <w:tc>
          <w:tcPr>
            <w:tcW w:w="739" w:type="dxa"/>
            <w:gridSpan w:val="2"/>
          </w:tcPr>
          <w:p w:rsidR="00F01855" w:rsidRPr="00F01855" w:rsidRDefault="00F01855" w:rsidP="00F01855"/>
        </w:tc>
      </w:tr>
      <w:tr w:rsidR="00F01855" w:rsidRPr="00F01855" w:rsidTr="00FB60D6">
        <w:tc>
          <w:tcPr>
            <w:tcW w:w="739" w:type="dxa"/>
          </w:tcPr>
          <w:p w:rsidR="00F01855" w:rsidRPr="00F01855" w:rsidRDefault="00F01855" w:rsidP="00F01855"/>
        </w:tc>
        <w:tc>
          <w:tcPr>
            <w:tcW w:w="720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textAlignment w:val="baseline"/>
              <w:rPr>
                <w:rFonts w:eastAsia="Calibri"/>
                <w:color w:val="2D2D2D"/>
              </w:rPr>
            </w:pPr>
            <w:r w:rsidRPr="00F01855">
              <w:rPr>
                <w:rFonts w:eastAsia="Calibri"/>
                <w:color w:val="2D2D2D"/>
              </w:rPr>
              <w:t>Секретарь муниципальной службы 3 класса</w:t>
            </w:r>
          </w:p>
        </w:tc>
        <w:tc>
          <w:tcPr>
            <w:tcW w:w="4250"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809</w:t>
            </w:r>
          </w:p>
        </w:tc>
        <w:tc>
          <w:tcPr>
            <w:tcW w:w="739" w:type="dxa"/>
            <w:gridSpan w:val="2"/>
          </w:tcPr>
          <w:p w:rsidR="00F01855" w:rsidRPr="00F01855" w:rsidRDefault="00F01855" w:rsidP="00F01855"/>
        </w:tc>
      </w:tr>
    </w:tbl>
    <w:p w:rsidR="00F01855" w:rsidRPr="00F01855" w:rsidRDefault="00F01855" w:rsidP="00F01855">
      <w:pPr>
        <w:shd w:val="clear" w:color="auto" w:fill="FFFFFF"/>
        <w:spacing w:line="315" w:lineRule="atLeast"/>
        <w:textAlignment w:val="baseline"/>
        <w:rPr>
          <w:rFonts w:eastAsia="Calibri"/>
          <w:color w:val="2D2D2D"/>
          <w:spacing w:val="2"/>
          <w:sz w:val="28"/>
          <w:szCs w:val="28"/>
        </w:rPr>
      </w:pPr>
      <w:r w:rsidRPr="00F01855">
        <w:rPr>
          <w:rFonts w:eastAsia="Calibri"/>
          <w:color w:val="2D2D2D"/>
          <w:spacing w:val="2"/>
          <w:sz w:val="28"/>
          <w:szCs w:val="28"/>
        </w:rPr>
        <w:br/>
      </w:r>
      <w:r w:rsidRPr="00F01855">
        <w:rPr>
          <w:rFonts w:eastAsia="Calibri"/>
          <w:b/>
          <w:color w:val="2D2D2D"/>
          <w:spacing w:val="2"/>
          <w:sz w:val="28"/>
          <w:szCs w:val="28"/>
        </w:rPr>
        <w:t>НОУ</w:t>
      </w:r>
      <w:r w:rsidRPr="00F01855">
        <w:rPr>
          <w:rFonts w:eastAsia="Calibri"/>
          <w:color w:val="2D2D2D"/>
          <w:spacing w:val="2"/>
          <w:sz w:val="28"/>
          <w:szCs w:val="28"/>
        </w:rPr>
        <w:t xml:space="preserve"> - норматив ежемесячной надбавки к должностному окладу за особые условия муниципальной службы, который устанавливается равным:</w:t>
      </w:r>
      <w:r w:rsidRPr="00F01855">
        <w:rPr>
          <w:rFonts w:eastAsia="Calibri"/>
          <w:color w:val="2D2D2D"/>
          <w:spacing w:val="2"/>
          <w:sz w:val="28"/>
          <w:szCs w:val="28"/>
        </w:rPr>
        <w:br/>
        <w:t>2 ДО - по высшим должностям муниципальной службы;</w:t>
      </w:r>
      <w:r w:rsidRPr="00F01855">
        <w:rPr>
          <w:rFonts w:eastAsia="Calibri"/>
          <w:color w:val="2D2D2D"/>
          <w:spacing w:val="2"/>
          <w:sz w:val="28"/>
          <w:szCs w:val="28"/>
        </w:rPr>
        <w:br/>
        <w:t>1,5 ДО - по главным должностям муниципальной службы;</w:t>
      </w:r>
      <w:r w:rsidRPr="00F01855">
        <w:rPr>
          <w:rFonts w:eastAsia="Calibri"/>
          <w:color w:val="2D2D2D"/>
          <w:spacing w:val="2"/>
          <w:sz w:val="28"/>
          <w:szCs w:val="28"/>
        </w:rPr>
        <w:br/>
      </w:r>
      <w:r w:rsidRPr="00F01855">
        <w:rPr>
          <w:rFonts w:eastAsia="Calibri"/>
          <w:b/>
          <w:color w:val="2D2D2D"/>
          <w:spacing w:val="2"/>
          <w:sz w:val="28"/>
          <w:szCs w:val="28"/>
        </w:rPr>
        <w:t>1,2 ДО</w:t>
      </w:r>
      <w:r w:rsidRPr="00F01855">
        <w:rPr>
          <w:rFonts w:eastAsia="Calibri"/>
          <w:color w:val="2D2D2D"/>
          <w:spacing w:val="2"/>
          <w:sz w:val="28"/>
          <w:szCs w:val="28"/>
        </w:rPr>
        <w:t xml:space="preserve"> - по ведущим должностям муниципальной службы;</w:t>
      </w:r>
      <w:r w:rsidRPr="00F01855">
        <w:rPr>
          <w:rFonts w:eastAsia="Calibri"/>
          <w:color w:val="2D2D2D"/>
          <w:spacing w:val="2"/>
          <w:sz w:val="28"/>
          <w:szCs w:val="28"/>
        </w:rPr>
        <w:br/>
        <w:t>0,9 ДО - по старшим должностям муниципальной службы;</w:t>
      </w:r>
      <w:r w:rsidRPr="00F01855">
        <w:rPr>
          <w:rFonts w:eastAsia="Calibri"/>
          <w:color w:val="2D2D2D"/>
          <w:spacing w:val="2"/>
          <w:sz w:val="28"/>
          <w:szCs w:val="28"/>
        </w:rPr>
        <w:br/>
      </w:r>
      <w:r w:rsidRPr="00F01855">
        <w:rPr>
          <w:rFonts w:eastAsia="Calibri"/>
          <w:b/>
          <w:color w:val="2D2D2D"/>
          <w:spacing w:val="2"/>
          <w:sz w:val="28"/>
          <w:szCs w:val="28"/>
        </w:rPr>
        <w:t>0,6 ДО</w:t>
      </w:r>
      <w:r w:rsidRPr="00F01855">
        <w:rPr>
          <w:rFonts w:eastAsia="Calibri"/>
          <w:color w:val="2D2D2D"/>
          <w:spacing w:val="2"/>
          <w:sz w:val="28"/>
          <w:szCs w:val="28"/>
        </w:rPr>
        <w:t xml:space="preserve"> - по младшим должностям муниципальной службы;</w:t>
      </w:r>
      <w:r w:rsidRPr="00F01855">
        <w:rPr>
          <w:rFonts w:eastAsia="Calibri"/>
          <w:color w:val="2D2D2D"/>
          <w:spacing w:val="2"/>
          <w:sz w:val="28"/>
          <w:szCs w:val="28"/>
        </w:rPr>
        <w:br/>
      </w:r>
    </w:p>
    <w:p w:rsidR="00F01855" w:rsidRPr="00F01855" w:rsidRDefault="00F01855" w:rsidP="00F01855">
      <w:pPr>
        <w:shd w:val="clear" w:color="auto" w:fill="FFFFFF"/>
        <w:spacing w:line="315" w:lineRule="atLeast"/>
        <w:textAlignment w:val="baseline"/>
        <w:rPr>
          <w:rFonts w:eastAsia="Calibri"/>
          <w:color w:val="2D2D2D"/>
          <w:spacing w:val="2"/>
          <w:sz w:val="28"/>
          <w:szCs w:val="28"/>
        </w:rPr>
      </w:pPr>
      <w:r w:rsidRPr="00F01855">
        <w:rPr>
          <w:rFonts w:eastAsia="Calibri"/>
          <w:b/>
          <w:color w:val="2D2D2D"/>
          <w:spacing w:val="2"/>
          <w:sz w:val="28"/>
          <w:szCs w:val="28"/>
        </w:rPr>
        <w:t>НВЛ</w:t>
      </w:r>
      <w:r w:rsidRPr="00F01855">
        <w:rPr>
          <w:rFonts w:eastAsia="Calibri"/>
          <w:color w:val="2D2D2D"/>
          <w:spacing w:val="2"/>
          <w:sz w:val="28"/>
          <w:szCs w:val="28"/>
        </w:rPr>
        <w:t xml:space="preserve"> - норматив ежемесячной надбавки к должностному окладу за выслугу лет, который устанавливается равным:</w:t>
      </w:r>
      <w:r w:rsidRPr="00F01855">
        <w:rPr>
          <w:rFonts w:eastAsia="Calibri"/>
          <w:color w:val="2D2D2D"/>
          <w:spacing w:val="2"/>
          <w:sz w:val="28"/>
          <w:szCs w:val="28"/>
        </w:rPr>
        <w:br/>
        <w:t xml:space="preserve">0,10 </w:t>
      </w:r>
      <w:proofErr w:type="gramStart"/>
      <w:r w:rsidRPr="00F01855">
        <w:rPr>
          <w:rFonts w:eastAsia="Calibri"/>
          <w:color w:val="2D2D2D"/>
          <w:spacing w:val="2"/>
          <w:sz w:val="28"/>
          <w:szCs w:val="28"/>
        </w:rPr>
        <w:t>ДО-при</w:t>
      </w:r>
      <w:proofErr w:type="gramEnd"/>
      <w:r w:rsidRPr="00F01855">
        <w:rPr>
          <w:rFonts w:eastAsia="Calibri"/>
          <w:color w:val="2D2D2D"/>
          <w:spacing w:val="2"/>
          <w:sz w:val="28"/>
          <w:szCs w:val="28"/>
        </w:rPr>
        <w:t xml:space="preserve"> стаже муниципальной службы от 1 до 5 лет;</w:t>
      </w:r>
      <w:r w:rsidRPr="00F01855">
        <w:rPr>
          <w:rFonts w:eastAsia="Calibri"/>
          <w:color w:val="2D2D2D"/>
          <w:spacing w:val="2"/>
          <w:sz w:val="28"/>
          <w:szCs w:val="28"/>
        </w:rPr>
        <w:br/>
        <w:t>0,15 ДО-при стаже муниципальной службы от 5 до 10 лет;</w:t>
      </w:r>
      <w:r w:rsidRPr="00F01855">
        <w:rPr>
          <w:rFonts w:eastAsia="Calibri"/>
          <w:color w:val="2D2D2D"/>
          <w:spacing w:val="2"/>
          <w:sz w:val="28"/>
          <w:szCs w:val="28"/>
        </w:rPr>
        <w:br/>
        <w:t>0,20 ДО-при стаже муниципальной службы от 10 до 15 лет;</w:t>
      </w:r>
      <w:r w:rsidRPr="00F01855">
        <w:rPr>
          <w:rFonts w:eastAsia="Calibri"/>
          <w:color w:val="2D2D2D"/>
          <w:spacing w:val="2"/>
          <w:sz w:val="28"/>
          <w:szCs w:val="28"/>
        </w:rPr>
        <w:br/>
        <w:t>0,30 ДО-при стаже муниципальной службы от 15 лет и выше;</w:t>
      </w:r>
      <w:r w:rsidRPr="00F01855">
        <w:rPr>
          <w:rFonts w:eastAsia="Calibri"/>
          <w:color w:val="2D2D2D"/>
          <w:spacing w:val="2"/>
          <w:sz w:val="28"/>
          <w:szCs w:val="28"/>
        </w:rPr>
        <w:br/>
      </w:r>
    </w:p>
    <w:p w:rsidR="00F01855" w:rsidRPr="00F01855" w:rsidRDefault="00F01855" w:rsidP="00F01855">
      <w:pPr>
        <w:shd w:val="clear" w:color="auto" w:fill="FFFFFF"/>
        <w:spacing w:line="315" w:lineRule="atLeast"/>
        <w:textAlignment w:val="baseline"/>
        <w:rPr>
          <w:rFonts w:eastAsia="Calibri"/>
          <w:color w:val="2D2D2D"/>
          <w:spacing w:val="2"/>
          <w:sz w:val="28"/>
          <w:szCs w:val="28"/>
        </w:rPr>
      </w:pPr>
    </w:p>
    <w:p w:rsidR="00F01855" w:rsidRPr="00F01855" w:rsidRDefault="00F01855" w:rsidP="00F01855">
      <w:pPr>
        <w:shd w:val="clear" w:color="auto" w:fill="FFFFFF"/>
        <w:spacing w:line="315" w:lineRule="atLeast"/>
        <w:textAlignment w:val="baseline"/>
        <w:rPr>
          <w:rFonts w:eastAsia="Calibri"/>
          <w:color w:val="2D2D2D"/>
          <w:spacing w:val="2"/>
          <w:sz w:val="28"/>
          <w:szCs w:val="28"/>
        </w:rPr>
      </w:pPr>
      <w:r w:rsidRPr="00F01855">
        <w:rPr>
          <w:rFonts w:eastAsia="Calibri"/>
          <w:b/>
          <w:color w:val="2D2D2D"/>
          <w:spacing w:val="2"/>
          <w:sz w:val="28"/>
          <w:szCs w:val="28"/>
        </w:rPr>
        <w:t>ЕДП</w:t>
      </w:r>
      <w:r w:rsidRPr="00F01855">
        <w:rPr>
          <w:rFonts w:eastAsia="Calibri"/>
          <w:color w:val="2D2D2D"/>
          <w:spacing w:val="2"/>
          <w:sz w:val="28"/>
          <w:szCs w:val="28"/>
        </w:rPr>
        <w:t xml:space="preserve"> - норматив ежемесячного денежного поощрения к должностному окладу устанавливается </w:t>
      </w:r>
      <w:proofErr w:type="gramStart"/>
      <w:r w:rsidRPr="00F01855">
        <w:rPr>
          <w:rFonts w:eastAsia="Calibri"/>
          <w:color w:val="2D2D2D"/>
          <w:spacing w:val="2"/>
          <w:sz w:val="28"/>
          <w:szCs w:val="28"/>
        </w:rPr>
        <w:t>равным :</w:t>
      </w:r>
      <w:proofErr w:type="gramEnd"/>
    </w:p>
    <w:p w:rsidR="00F01855" w:rsidRPr="00F01855" w:rsidRDefault="00F01855" w:rsidP="00F01855">
      <w:pPr>
        <w:shd w:val="clear" w:color="auto" w:fill="FFFFFF"/>
        <w:spacing w:line="315" w:lineRule="atLeast"/>
        <w:textAlignment w:val="baseline"/>
        <w:rPr>
          <w:rFonts w:eastAsia="Calibri"/>
          <w:color w:val="2D2D2D"/>
          <w:spacing w:val="2"/>
          <w:sz w:val="28"/>
          <w:szCs w:val="28"/>
        </w:rPr>
      </w:pPr>
      <w:r w:rsidRPr="00F01855">
        <w:rPr>
          <w:rFonts w:eastAsia="Calibri"/>
          <w:color w:val="2D2D2D"/>
          <w:spacing w:val="2"/>
          <w:sz w:val="28"/>
          <w:szCs w:val="28"/>
        </w:rPr>
        <w:t>в поселениях:</w:t>
      </w:r>
      <w:r w:rsidRPr="00F01855">
        <w:rPr>
          <w:rFonts w:eastAsia="Calibri"/>
          <w:color w:val="2D2D2D"/>
          <w:spacing w:val="2"/>
          <w:sz w:val="28"/>
          <w:szCs w:val="28"/>
        </w:rPr>
        <w:br/>
      </w:r>
      <w:r w:rsidRPr="00F01855">
        <w:rPr>
          <w:rFonts w:eastAsia="Calibri"/>
          <w:color w:val="2D2D2D"/>
          <w:spacing w:val="2"/>
        </w:rPr>
        <w:t>Таблица 6</w:t>
      </w:r>
    </w:p>
    <w:tbl>
      <w:tblPr>
        <w:tblW w:w="10915" w:type="dxa"/>
        <w:tblCellMar>
          <w:left w:w="0" w:type="dxa"/>
          <w:right w:w="0" w:type="dxa"/>
        </w:tblCellMar>
        <w:tblLook w:val="0000" w:firstRow="0" w:lastRow="0" w:firstColumn="0" w:lastColumn="0" w:noHBand="0" w:noVBand="0"/>
      </w:tblPr>
      <w:tblGrid>
        <w:gridCol w:w="3780"/>
        <w:gridCol w:w="20"/>
        <w:gridCol w:w="562"/>
        <w:gridCol w:w="567"/>
        <w:gridCol w:w="567"/>
        <w:gridCol w:w="567"/>
        <w:gridCol w:w="556"/>
        <w:gridCol w:w="562"/>
        <w:gridCol w:w="562"/>
        <w:gridCol w:w="567"/>
        <w:gridCol w:w="556"/>
        <w:gridCol w:w="97"/>
        <w:gridCol w:w="358"/>
        <w:gridCol w:w="34"/>
        <w:gridCol w:w="73"/>
        <w:gridCol w:w="562"/>
        <w:gridCol w:w="567"/>
        <w:gridCol w:w="358"/>
      </w:tblGrid>
      <w:tr w:rsidR="00F01855" w:rsidRPr="00F01855" w:rsidTr="00FB60D6">
        <w:trPr>
          <w:trHeight w:val="15"/>
        </w:trPr>
        <w:tc>
          <w:tcPr>
            <w:tcW w:w="3780" w:type="dxa"/>
          </w:tcPr>
          <w:p w:rsidR="00F01855" w:rsidRPr="00F01855" w:rsidRDefault="00F01855" w:rsidP="00F01855"/>
        </w:tc>
        <w:tc>
          <w:tcPr>
            <w:tcW w:w="20" w:type="dxa"/>
          </w:tcPr>
          <w:p w:rsidR="00F01855" w:rsidRPr="00F01855" w:rsidRDefault="00F01855" w:rsidP="00F01855"/>
        </w:tc>
        <w:tc>
          <w:tcPr>
            <w:tcW w:w="562" w:type="dxa"/>
          </w:tcPr>
          <w:p w:rsidR="00F01855" w:rsidRPr="00F01855" w:rsidRDefault="00F01855" w:rsidP="00F01855"/>
        </w:tc>
        <w:tc>
          <w:tcPr>
            <w:tcW w:w="567" w:type="dxa"/>
          </w:tcPr>
          <w:p w:rsidR="00F01855" w:rsidRPr="00F01855" w:rsidRDefault="00F01855" w:rsidP="00F01855"/>
        </w:tc>
        <w:tc>
          <w:tcPr>
            <w:tcW w:w="567" w:type="dxa"/>
          </w:tcPr>
          <w:p w:rsidR="00F01855" w:rsidRPr="00F01855" w:rsidRDefault="00F01855" w:rsidP="00F01855"/>
        </w:tc>
        <w:tc>
          <w:tcPr>
            <w:tcW w:w="567" w:type="dxa"/>
          </w:tcPr>
          <w:p w:rsidR="00F01855" w:rsidRPr="00F01855" w:rsidRDefault="00F01855" w:rsidP="00F01855"/>
        </w:tc>
        <w:tc>
          <w:tcPr>
            <w:tcW w:w="556" w:type="dxa"/>
          </w:tcPr>
          <w:p w:rsidR="00F01855" w:rsidRPr="00F01855" w:rsidRDefault="00F01855" w:rsidP="00F01855"/>
        </w:tc>
        <w:tc>
          <w:tcPr>
            <w:tcW w:w="562" w:type="dxa"/>
          </w:tcPr>
          <w:p w:rsidR="00F01855" w:rsidRPr="00F01855" w:rsidRDefault="00F01855" w:rsidP="00F01855"/>
        </w:tc>
        <w:tc>
          <w:tcPr>
            <w:tcW w:w="562" w:type="dxa"/>
          </w:tcPr>
          <w:p w:rsidR="00F01855" w:rsidRPr="00F01855" w:rsidRDefault="00F01855" w:rsidP="00F01855"/>
        </w:tc>
        <w:tc>
          <w:tcPr>
            <w:tcW w:w="567" w:type="dxa"/>
          </w:tcPr>
          <w:p w:rsidR="00F01855" w:rsidRPr="00F01855" w:rsidRDefault="00F01855" w:rsidP="00F01855"/>
        </w:tc>
        <w:tc>
          <w:tcPr>
            <w:tcW w:w="556" w:type="dxa"/>
          </w:tcPr>
          <w:p w:rsidR="00F01855" w:rsidRPr="00F01855" w:rsidRDefault="00F01855" w:rsidP="00F01855"/>
        </w:tc>
        <w:tc>
          <w:tcPr>
            <w:tcW w:w="562" w:type="dxa"/>
            <w:gridSpan w:val="4"/>
          </w:tcPr>
          <w:p w:rsidR="00F01855" w:rsidRPr="00F01855" w:rsidRDefault="00F01855" w:rsidP="00F01855"/>
        </w:tc>
        <w:tc>
          <w:tcPr>
            <w:tcW w:w="562" w:type="dxa"/>
          </w:tcPr>
          <w:p w:rsidR="00F01855" w:rsidRPr="00F01855" w:rsidRDefault="00F01855" w:rsidP="00F01855"/>
        </w:tc>
        <w:tc>
          <w:tcPr>
            <w:tcW w:w="567" w:type="dxa"/>
          </w:tcPr>
          <w:p w:rsidR="00F01855" w:rsidRPr="00F01855" w:rsidRDefault="00F01855" w:rsidP="00F01855"/>
        </w:tc>
        <w:tc>
          <w:tcPr>
            <w:tcW w:w="358" w:type="dxa"/>
          </w:tcPr>
          <w:p w:rsidR="00F01855" w:rsidRPr="00F01855" w:rsidRDefault="00F01855" w:rsidP="00F01855"/>
        </w:tc>
      </w:tr>
      <w:tr w:rsidR="00F01855" w:rsidRPr="00F01855" w:rsidTr="00FB60D6">
        <w:trPr>
          <w:gridAfter w:val="5"/>
          <w:wAfter w:w="1594" w:type="dxa"/>
        </w:trPr>
        <w:tc>
          <w:tcPr>
            <w:tcW w:w="3780" w:type="dxa"/>
            <w:vMerge w:val="restart"/>
            <w:tcBorders>
              <w:top w:val="single" w:sz="6" w:space="0" w:color="000000"/>
              <w:left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Наименование должности</w:t>
            </w:r>
          </w:p>
        </w:tc>
        <w:tc>
          <w:tcPr>
            <w:tcW w:w="5183" w:type="dxa"/>
            <w:gridSpan w:val="11"/>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Норматив ежемесячного денежного поощрения (ЕДП)</w:t>
            </w:r>
          </w:p>
        </w:tc>
        <w:tc>
          <w:tcPr>
            <w:tcW w:w="358" w:type="dxa"/>
          </w:tcPr>
          <w:p w:rsidR="00F01855" w:rsidRPr="00F01855" w:rsidRDefault="00F01855" w:rsidP="00F01855"/>
        </w:tc>
      </w:tr>
      <w:tr w:rsidR="00F01855" w:rsidRPr="00F01855" w:rsidTr="00FB60D6">
        <w:trPr>
          <w:gridAfter w:val="4"/>
          <w:wAfter w:w="1560" w:type="dxa"/>
        </w:trPr>
        <w:tc>
          <w:tcPr>
            <w:tcW w:w="3780" w:type="dxa"/>
            <w:vMerge/>
            <w:tcBorders>
              <w:left w:val="single" w:sz="6" w:space="0" w:color="000000"/>
              <w:right w:val="single" w:sz="6" w:space="0" w:color="000000"/>
            </w:tcBorders>
            <w:tcMar>
              <w:top w:w="0" w:type="dxa"/>
              <w:left w:w="94" w:type="dxa"/>
              <w:bottom w:w="0" w:type="dxa"/>
              <w:right w:w="94" w:type="dxa"/>
            </w:tcMar>
          </w:tcPr>
          <w:p w:rsidR="00F01855" w:rsidRPr="00F01855" w:rsidRDefault="00F01855" w:rsidP="00F01855"/>
        </w:tc>
        <w:tc>
          <w:tcPr>
            <w:tcW w:w="5183" w:type="dxa"/>
            <w:gridSpan w:val="11"/>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с численностью населения (тыс. чел.)</w:t>
            </w:r>
          </w:p>
        </w:tc>
        <w:tc>
          <w:tcPr>
            <w:tcW w:w="392" w:type="dxa"/>
            <w:gridSpan w:val="2"/>
          </w:tcPr>
          <w:p w:rsidR="00F01855" w:rsidRPr="00F01855" w:rsidRDefault="00F01855" w:rsidP="00F01855"/>
        </w:tc>
      </w:tr>
      <w:tr w:rsidR="00F01855" w:rsidRPr="00F01855" w:rsidTr="00FB60D6">
        <w:trPr>
          <w:gridAfter w:val="4"/>
          <w:wAfter w:w="1560" w:type="dxa"/>
        </w:trPr>
        <w:tc>
          <w:tcPr>
            <w:tcW w:w="3780" w:type="dxa"/>
            <w:vMerge/>
            <w:tcBorders>
              <w:left w:val="single" w:sz="6" w:space="0" w:color="000000"/>
              <w:right w:val="single" w:sz="6" w:space="0" w:color="000000"/>
            </w:tcBorders>
            <w:tcMar>
              <w:top w:w="0" w:type="dxa"/>
              <w:left w:w="94" w:type="dxa"/>
              <w:bottom w:w="0" w:type="dxa"/>
              <w:right w:w="94" w:type="dxa"/>
            </w:tcMar>
          </w:tcPr>
          <w:p w:rsidR="00F01855" w:rsidRPr="00F01855" w:rsidRDefault="00F01855" w:rsidP="00F01855"/>
        </w:tc>
        <w:tc>
          <w:tcPr>
            <w:tcW w:w="5183" w:type="dxa"/>
            <w:gridSpan w:val="11"/>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менее 5</w:t>
            </w:r>
          </w:p>
        </w:tc>
        <w:tc>
          <w:tcPr>
            <w:tcW w:w="392" w:type="dxa"/>
            <w:gridSpan w:val="2"/>
          </w:tcPr>
          <w:p w:rsidR="00F01855" w:rsidRPr="00F01855" w:rsidRDefault="00F01855" w:rsidP="00F01855"/>
        </w:tc>
      </w:tr>
      <w:tr w:rsidR="00F01855" w:rsidRPr="00F01855" w:rsidTr="00FB60D6">
        <w:trPr>
          <w:gridAfter w:val="4"/>
          <w:wAfter w:w="1560" w:type="dxa"/>
        </w:trPr>
        <w:tc>
          <w:tcPr>
            <w:tcW w:w="3780" w:type="dxa"/>
            <w:vMerge/>
            <w:tcBorders>
              <w:left w:val="single" w:sz="6" w:space="0" w:color="000000"/>
              <w:right w:val="single" w:sz="6" w:space="0" w:color="000000"/>
            </w:tcBorders>
            <w:tcMar>
              <w:top w:w="0" w:type="dxa"/>
              <w:left w:w="94" w:type="dxa"/>
              <w:bottom w:w="0" w:type="dxa"/>
              <w:right w:w="94" w:type="dxa"/>
            </w:tcMar>
          </w:tcPr>
          <w:p w:rsidR="00F01855" w:rsidRPr="00F01855" w:rsidRDefault="00F01855" w:rsidP="00F01855"/>
        </w:tc>
        <w:tc>
          <w:tcPr>
            <w:tcW w:w="5183" w:type="dxa"/>
            <w:gridSpan w:val="11"/>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от 3 до 5</w:t>
            </w:r>
          </w:p>
        </w:tc>
        <w:tc>
          <w:tcPr>
            <w:tcW w:w="392" w:type="dxa"/>
            <w:gridSpan w:val="2"/>
          </w:tcPr>
          <w:p w:rsidR="00F01855" w:rsidRPr="00F01855" w:rsidRDefault="00F01855" w:rsidP="00F01855"/>
        </w:tc>
      </w:tr>
      <w:tr w:rsidR="00F01855" w:rsidRPr="00F01855" w:rsidTr="00FB60D6">
        <w:trPr>
          <w:gridAfter w:val="4"/>
          <w:wAfter w:w="1560" w:type="dxa"/>
        </w:trPr>
        <w:tc>
          <w:tcPr>
            <w:tcW w:w="3780" w:type="dxa"/>
            <w:vMerge/>
            <w:tcBorders>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tc>
        <w:tc>
          <w:tcPr>
            <w:tcW w:w="5183" w:type="dxa"/>
            <w:gridSpan w:val="11"/>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jc w:val="center"/>
            </w:pPr>
            <w:r w:rsidRPr="00F01855">
              <w:rPr>
                <w:color w:val="2D2D2D"/>
              </w:rPr>
              <w:t>СП</w:t>
            </w:r>
          </w:p>
        </w:tc>
        <w:tc>
          <w:tcPr>
            <w:tcW w:w="392" w:type="dxa"/>
            <w:gridSpan w:val="2"/>
          </w:tcPr>
          <w:p w:rsidR="00F01855" w:rsidRPr="00F01855" w:rsidRDefault="00F01855" w:rsidP="00F01855"/>
        </w:tc>
      </w:tr>
      <w:tr w:rsidR="00F01855" w:rsidRPr="00F01855" w:rsidTr="00FB60D6">
        <w:trPr>
          <w:gridAfter w:val="4"/>
          <w:wAfter w:w="1560" w:type="dxa"/>
        </w:trPr>
        <w:tc>
          <w:tcPr>
            <w:tcW w:w="3780"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textAlignment w:val="baseline"/>
              <w:rPr>
                <w:rFonts w:eastAsia="Calibri"/>
                <w:color w:val="2D2D2D"/>
              </w:rPr>
            </w:pPr>
            <w:r w:rsidRPr="00F01855">
              <w:rPr>
                <w:rFonts w:eastAsia="Calibri"/>
                <w:color w:val="2D2D2D"/>
              </w:rPr>
              <w:t>Заместитель главы администрации</w:t>
            </w:r>
          </w:p>
        </w:tc>
        <w:tc>
          <w:tcPr>
            <w:tcW w:w="5183" w:type="dxa"/>
            <w:gridSpan w:val="11"/>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b/>
                <w:color w:val="2D2D2D"/>
              </w:rPr>
            </w:pPr>
            <w:r w:rsidRPr="00F01855">
              <w:rPr>
                <w:rFonts w:eastAsia="Calibri"/>
                <w:b/>
                <w:color w:val="2D2D2D"/>
              </w:rPr>
              <w:t>1,5 - 2,80</w:t>
            </w:r>
          </w:p>
        </w:tc>
        <w:tc>
          <w:tcPr>
            <w:tcW w:w="358" w:type="dxa"/>
            <w:tcBorders>
              <w:top w:val="nil"/>
              <w:left w:val="single" w:sz="6" w:space="0" w:color="000000"/>
              <w:bottom w:val="nil"/>
              <w:right w:val="nil"/>
            </w:tcBorders>
            <w:tcMar>
              <w:top w:w="0" w:type="dxa"/>
              <w:left w:w="94" w:type="dxa"/>
              <w:bottom w:w="0" w:type="dxa"/>
              <w:right w:w="94" w:type="dxa"/>
            </w:tcMar>
          </w:tcPr>
          <w:p w:rsidR="00F01855" w:rsidRPr="00F01855" w:rsidRDefault="00F01855" w:rsidP="00F01855"/>
        </w:tc>
        <w:tc>
          <w:tcPr>
            <w:tcW w:w="0" w:type="auto"/>
          </w:tcPr>
          <w:p w:rsidR="00F01855" w:rsidRPr="00F01855" w:rsidRDefault="00F01855" w:rsidP="00F01855"/>
        </w:tc>
      </w:tr>
      <w:tr w:rsidR="00F01855" w:rsidRPr="00F01855" w:rsidTr="00FB60D6">
        <w:trPr>
          <w:gridAfter w:val="4"/>
          <w:wAfter w:w="1560" w:type="dxa"/>
        </w:trPr>
        <w:tc>
          <w:tcPr>
            <w:tcW w:w="3780"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textAlignment w:val="baseline"/>
              <w:rPr>
                <w:rFonts w:eastAsia="Calibri"/>
                <w:color w:val="2D2D2D"/>
              </w:rPr>
            </w:pPr>
            <w:r w:rsidRPr="00F01855">
              <w:rPr>
                <w:rFonts w:eastAsia="Calibri"/>
                <w:color w:val="2D2D2D"/>
              </w:rPr>
              <w:t>Специалист</w:t>
            </w:r>
            <w:r w:rsidRPr="00F01855">
              <w:rPr>
                <w:rFonts w:eastAsia="Calibri"/>
                <w:color w:val="2D2D2D"/>
              </w:rPr>
              <w:br/>
              <w:t>1-го разряда</w:t>
            </w:r>
          </w:p>
        </w:tc>
        <w:tc>
          <w:tcPr>
            <w:tcW w:w="5183" w:type="dxa"/>
            <w:gridSpan w:val="11"/>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b/>
                <w:color w:val="2D2D2D"/>
              </w:rPr>
            </w:pPr>
            <w:r w:rsidRPr="00F01855">
              <w:rPr>
                <w:rFonts w:eastAsia="Calibri"/>
                <w:b/>
                <w:color w:val="2D2D2D"/>
              </w:rPr>
              <w:t>1,5 - 3,05</w:t>
            </w:r>
          </w:p>
        </w:tc>
        <w:tc>
          <w:tcPr>
            <w:tcW w:w="358" w:type="dxa"/>
            <w:tcBorders>
              <w:top w:val="nil"/>
              <w:left w:val="single" w:sz="6" w:space="0" w:color="000000"/>
              <w:bottom w:val="nil"/>
              <w:right w:val="nil"/>
            </w:tcBorders>
            <w:tcMar>
              <w:top w:w="0" w:type="dxa"/>
              <w:left w:w="94" w:type="dxa"/>
              <w:bottom w:w="0" w:type="dxa"/>
              <w:right w:w="94" w:type="dxa"/>
            </w:tcMar>
          </w:tcPr>
          <w:p w:rsidR="00F01855" w:rsidRPr="00F01855" w:rsidRDefault="00F01855" w:rsidP="00F01855"/>
        </w:tc>
        <w:tc>
          <w:tcPr>
            <w:tcW w:w="0" w:type="auto"/>
          </w:tcPr>
          <w:p w:rsidR="00F01855" w:rsidRPr="00F01855" w:rsidRDefault="00F01855" w:rsidP="00F01855"/>
        </w:tc>
      </w:tr>
      <w:tr w:rsidR="00F01855" w:rsidRPr="00F01855" w:rsidTr="00FB60D6">
        <w:trPr>
          <w:gridAfter w:val="4"/>
          <w:wAfter w:w="1560" w:type="dxa"/>
        </w:trPr>
        <w:tc>
          <w:tcPr>
            <w:tcW w:w="3780"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textAlignment w:val="baseline"/>
              <w:rPr>
                <w:rFonts w:eastAsia="Calibri"/>
                <w:color w:val="2D2D2D"/>
              </w:rPr>
            </w:pPr>
            <w:r w:rsidRPr="00F01855">
              <w:rPr>
                <w:rFonts w:eastAsia="Calibri"/>
                <w:color w:val="2D2D2D"/>
              </w:rPr>
              <w:t>Специалист</w:t>
            </w:r>
            <w:r w:rsidRPr="00F01855">
              <w:rPr>
                <w:rFonts w:eastAsia="Calibri"/>
                <w:color w:val="2D2D2D"/>
              </w:rPr>
              <w:br/>
              <w:t>2-го разряда</w:t>
            </w:r>
          </w:p>
        </w:tc>
        <w:tc>
          <w:tcPr>
            <w:tcW w:w="5183" w:type="dxa"/>
            <w:gridSpan w:val="11"/>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1,5 - 3,05</w:t>
            </w:r>
          </w:p>
        </w:tc>
        <w:tc>
          <w:tcPr>
            <w:tcW w:w="358" w:type="dxa"/>
            <w:tcBorders>
              <w:top w:val="nil"/>
              <w:left w:val="single" w:sz="6" w:space="0" w:color="000000"/>
              <w:bottom w:val="nil"/>
              <w:right w:val="nil"/>
            </w:tcBorders>
            <w:tcMar>
              <w:top w:w="0" w:type="dxa"/>
              <w:left w:w="94" w:type="dxa"/>
              <w:bottom w:w="0" w:type="dxa"/>
              <w:right w:w="94" w:type="dxa"/>
            </w:tcMar>
          </w:tcPr>
          <w:p w:rsidR="00F01855" w:rsidRPr="00F01855" w:rsidRDefault="00F01855" w:rsidP="00F01855"/>
        </w:tc>
        <w:tc>
          <w:tcPr>
            <w:tcW w:w="0" w:type="auto"/>
          </w:tcPr>
          <w:p w:rsidR="00F01855" w:rsidRPr="00F01855" w:rsidRDefault="00F01855" w:rsidP="00F01855"/>
        </w:tc>
      </w:tr>
    </w:tbl>
    <w:p w:rsidR="00F01855" w:rsidRPr="00F01855" w:rsidRDefault="00F01855" w:rsidP="00F01855">
      <w:pPr>
        <w:shd w:val="clear" w:color="auto" w:fill="FFFFFF"/>
        <w:spacing w:line="315" w:lineRule="atLeast"/>
        <w:textAlignment w:val="baseline"/>
        <w:rPr>
          <w:rFonts w:eastAsia="Calibri"/>
          <w:color w:val="2D2D2D"/>
          <w:spacing w:val="2"/>
          <w:sz w:val="28"/>
          <w:szCs w:val="28"/>
        </w:rPr>
      </w:pPr>
      <w:r w:rsidRPr="00F01855">
        <w:rPr>
          <w:rFonts w:eastAsia="Calibri"/>
          <w:color w:val="2D2D2D"/>
          <w:spacing w:val="2"/>
          <w:sz w:val="28"/>
          <w:szCs w:val="28"/>
        </w:rPr>
        <w:br/>
      </w:r>
      <w:bookmarkStart w:id="2" w:name="OLE_LINK1"/>
      <w:bookmarkStart w:id="3" w:name="OLE_LINK2"/>
      <w:r w:rsidRPr="00F01855">
        <w:rPr>
          <w:rFonts w:eastAsia="Calibri"/>
          <w:color w:val="2D2D2D"/>
          <w:spacing w:val="2"/>
          <w:sz w:val="28"/>
          <w:szCs w:val="28"/>
        </w:rPr>
        <w:t>П- норматив премии за выполнение особо важных и сложных заданий, который устанавливается равным 2 ДО &lt;3</w:t>
      </w:r>
      <w:proofErr w:type="gramStart"/>
      <w:r w:rsidRPr="00F01855">
        <w:rPr>
          <w:rFonts w:eastAsia="Calibri"/>
          <w:color w:val="2D2D2D"/>
          <w:spacing w:val="2"/>
          <w:sz w:val="28"/>
          <w:szCs w:val="28"/>
        </w:rPr>
        <w:t>&gt;;</w:t>
      </w:r>
      <w:r w:rsidRPr="00F01855">
        <w:rPr>
          <w:rFonts w:eastAsia="Calibri"/>
          <w:color w:val="2D2D2D"/>
          <w:spacing w:val="2"/>
          <w:sz w:val="28"/>
          <w:szCs w:val="28"/>
        </w:rPr>
        <w:br/>
        <w:t>ЕДВ</w:t>
      </w:r>
      <w:proofErr w:type="gramEnd"/>
      <w:r w:rsidRPr="00F01855">
        <w:rPr>
          <w:rFonts w:eastAsia="Calibri"/>
          <w:color w:val="2D2D2D"/>
          <w:spacing w:val="2"/>
          <w:sz w:val="28"/>
          <w:szCs w:val="28"/>
        </w:rPr>
        <w:t xml:space="preserve"> - норматив единовременной выплаты при предоставлении ежегодного оплачиваемого отпуска, который устанавливается равным 2 ДО;</w:t>
      </w:r>
      <w:r w:rsidRPr="00F01855">
        <w:rPr>
          <w:rFonts w:eastAsia="Calibri"/>
          <w:color w:val="2D2D2D"/>
          <w:spacing w:val="2"/>
          <w:sz w:val="28"/>
          <w:szCs w:val="28"/>
        </w:rPr>
        <w:br/>
        <w:t>МП - норматив материальной помощи, который устанавливается равным 1 ДО;</w:t>
      </w:r>
      <w:r w:rsidRPr="00F01855">
        <w:rPr>
          <w:rFonts w:eastAsia="Calibri"/>
          <w:color w:val="2D2D2D"/>
          <w:spacing w:val="2"/>
          <w:sz w:val="28"/>
          <w:szCs w:val="28"/>
        </w:rPr>
        <w:br/>
      </w:r>
      <w:r w:rsidRPr="00F01855">
        <w:rPr>
          <w:rFonts w:eastAsia="Calibri"/>
          <w:b/>
          <w:color w:val="2D2D2D"/>
          <w:spacing w:val="2"/>
          <w:sz w:val="28"/>
          <w:szCs w:val="28"/>
        </w:rPr>
        <w:t>РК</w:t>
      </w:r>
      <w:r w:rsidRPr="00F01855">
        <w:rPr>
          <w:rFonts w:eastAsia="Calibri"/>
          <w:color w:val="2D2D2D"/>
          <w:spacing w:val="2"/>
          <w:sz w:val="28"/>
          <w:szCs w:val="28"/>
        </w:rPr>
        <w:t xml:space="preserve"> - районный коэффициент.</w:t>
      </w:r>
    </w:p>
    <w:p w:rsidR="00F01855" w:rsidRPr="00F01855" w:rsidRDefault="00F01855" w:rsidP="00F01855">
      <w:pPr>
        <w:autoSpaceDE w:val="0"/>
        <w:autoSpaceDN w:val="0"/>
        <w:adjustRightInd w:val="0"/>
        <w:ind w:firstLine="540"/>
        <w:jc w:val="both"/>
        <w:rPr>
          <w:sz w:val="28"/>
          <w:szCs w:val="28"/>
        </w:rPr>
      </w:pPr>
    </w:p>
    <w:p w:rsidR="00F01855" w:rsidRPr="00F01855" w:rsidRDefault="00F01855" w:rsidP="00F01855">
      <w:pPr>
        <w:autoSpaceDE w:val="0"/>
        <w:autoSpaceDN w:val="0"/>
        <w:adjustRightInd w:val="0"/>
        <w:ind w:firstLine="540"/>
        <w:jc w:val="both"/>
        <w:rPr>
          <w:bCs/>
          <w:sz w:val="28"/>
          <w:szCs w:val="28"/>
        </w:rPr>
      </w:pPr>
      <w:r w:rsidRPr="00F01855">
        <w:rPr>
          <w:sz w:val="28"/>
          <w:szCs w:val="28"/>
        </w:rPr>
        <w:t xml:space="preserve">Муниципальному служащему предоставляется ежегодный основной оплачиваемый отпуск продолжительностью </w:t>
      </w:r>
      <w:r w:rsidRPr="00F01855">
        <w:rPr>
          <w:b/>
          <w:sz w:val="28"/>
          <w:szCs w:val="28"/>
        </w:rPr>
        <w:t>30</w:t>
      </w:r>
      <w:r w:rsidRPr="00F01855">
        <w:rPr>
          <w:bCs/>
          <w:sz w:val="28"/>
          <w:szCs w:val="28"/>
        </w:rPr>
        <w:t xml:space="preserve"> календарных дней.</w:t>
      </w:r>
      <w:r w:rsidRPr="00F01855">
        <w:rPr>
          <w:b/>
          <w:bCs/>
          <w:sz w:val="28"/>
          <w:szCs w:val="28"/>
          <w:lang w:eastAsia="en-US"/>
        </w:rPr>
        <w:t xml:space="preserve">                                                                                                                                                                                                             </w:t>
      </w:r>
    </w:p>
    <w:p w:rsidR="00F01855" w:rsidRPr="00F01855" w:rsidRDefault="00F01855" w:rsidP="00F01855">
      <w:pPr>
        <w:autoSpaceDE w:val="0"/>
        <w:autoSpaceDN w:val="0"/>
        <w:adjustRightInd w:val="0"/>
        <w:ind w:firstLine="540"/>
        <w:jc w:val="both"/>
        <w:rPr>
          <w:sz w:val="28"/>
          <w:szCs w:val="28"/>
        </w:rPr>
      </w:pPr>
      <w:r w:rsidRPr="00F01855">
        <w:rPr>
          <w:b/>
          <w:bCs/>
          <w:sz w:val="28"/>
          <w:szCs w:val="28"/>
          <w:lang w:eastAsia="en-US"/>
        </w:rPr>
        <w:lastRenderedPageBreak/>
        <w:t xml:space="preserve">    </w:t>
      </w:r>
      <w:r w:rsidRPr="00F01855">
        <w:rPr>
          <w:sz w:val="28"/>
          <w:szCs w:val="28"/>
        </w:rPr>
        <w:t>Муниципальным служащим предоставляется ежегодный дополнительный оплачиваемый отпуск за выслугу лет продолжительностью:</w:t>
      </w:r>
    </w:p>
    <w:p w:rsidR="00F01855" w:rsidRPr="00F01855" w:rsidRDefault="00F01855" w:rsidP="00F01855">
      <w:pPr>
        <w:widowControl w:val="0"/>
        <w:autoSpaceDE w:val="0"/>
        <w:autoSpaceDN w:val="0"/>
        <w:ind w:firstLine="540"/>
        <w:jc w:val="both"/>
        <w:rPr>
          <w:sz w:val="28"/>
          <w:szCs w:val="28"/>
        </w:rPr>
      </w:pPr>
      <w:r w:rsidRPr="00F01855">
        <w:rPr>
          <w:sz w:val="28"/>
          <w:szCs w:val="28"/>
        </w:rPr>
        <w:tab/>
        <w:t xml:space="preserve">1) при стаже муниципальной службы от 1 года до 5 лет - </w:t>
      </w:r>
      <w:r w:rsidRPr="00F01855">
        <w:rPr>
          <w:b/>
          <w:sz w:val="28"/>
          <w:szCs w:val="28"/>
        </w:rPr>
        <w:t>1</w:t>
      </w:r>
      <w:r w:rsidRPr="00F01855">
        <w:rPr>
          <w:sz w:val="28"/>
          <w:szCs w:val="28"/>
        </w:rPr>
        <w:t xml:space="preserve"> календарный день;</w:t>
      </w:r>
    </w:p>
    <w:p w:rsidR="00F01855" w:rsidRPr="00F01855" w:rsidRDefault="00F01855" w:rsidP="00F01855">
      <w:pPr>
        <w:widowControl w:val="0"/>
        <w:autoSpaceDE w:val="0"/>
        <w:autoSpaceDN w:val="0"/>
        <w:ind w:firstLine="540"/>
        <w:jc w:val="both"/>
        <w:rPr>
          <w:sz w:val="28"/>
          <w:szCs w:val="28"/>
        </w:rPr>
      </w:pPr>
      <w:r w:rsidRPr="00F01855">
        <w:rPr>
          <w:sz w:val="28"/>
          <w:szCs w:val="28"/>
        </w:rPr>
        <w:t xml:space="preserve">2) при стаже муниципальной службы от 5 до 10 лет - </w:t>
      </w:r>
      <w:r w:rsidRPr="00F01855">
        <w:rPr>
          <w:b/>
          <w:sz w:val="28"/>
          <w:szCs w:val="28"/>
        </w:rPr>
        <w:t>5</w:t>
      </w:r>
      <w:r w:rsidRPr="00F01855">
        <w:rPr>
          <w:sz w:val="28"/>
          <w:szCs w:val="28"/>
        </w:rPr>
        <w:t xml:space="preserve"> календарных дней;</w:t>
      </w:r>
    </w:p>
    <w:p w:rsidR="00F01855" w:rsidRPr="00F01855" w:rsidRDefault="00F01855" w:rsidP="00F01855">
      <w:pPr>
        <w:widowControl w:val="0"/>
        <w:autoSpaceDE w:val="0"/>
        <w:autoSpaceDN w:val="0"/>
        <w:ind w:firstLine="540"/>
        <w:jc w:val="both"/>
        <w:rPr>
          <w:sz w:val="28"/>
          <w:szCs w:val="28"/>
        </w:rPr>
      </w:pPr>
      <w:r w:rsidRPr="00F01855">
        <w:rPr>
          <w:sz w:val="28"/>
          <w:szCs w:val="28"/>
        </w:rPr>
        <w:t xml:space="preserve">3) при стаже муниципальной службы от 10 до 15 лет - </w:t>
      </w:r>
      <w:r w:rsidRPr="00F01855">
        <w:rPr>
          <w:b/>
          <w:sz w:val="28"/>
          <w:szCs w:val="28"/>
        </w:rPr>
        <w:t>7</w:t>
      </w:r>
      <w:r w:rsidRPr="00F01855">
        <w:rPr>
          <w:sz w:val="28"/>
          <w:szCs w:val="28"/>
        </w:rPr>
        <w:t xml:space="preserve"> календарных дней;</w:t>
      </w:r>
    </w:p>
    <w:p w:rsidR="00F01855" w:rsidRPr="00F01855" w:rsidRDefault="00F01855" w:rsidP="00F01855">
      <w:pPr>
        <w:widowControl w:val="0"/>
        <w:autoSpaceDE w:val="0"/>
        <w:autoSpaceDN w:val="0"/>
        <w:ind w:firstLine="540"/>
        <w:jc w:val="both"/>
        <w:rPr>
          <w:sz w:val="28"/>
          <w:szCs w:val="28"/>
        </w:rPr>
      </w:pPr>
      <w:r w:rsidRPr="00F01855">
        <w:rPr>
          <w:sz w:val="28"/>
          <w:szCs w:val="28"/>
        </w:rPr>
        <w:t xml:space="preserve">4) при стаже муниципальной службы 15 лет и более - </w:t>
      </w:r>
      <w:r w:rsidRPr="00F01855">
        <w:rPr>
          <w:b/>
          <w:sz w:val="28"/>
          <w:szCs w:val="28"/>
        </w:rPr>
        <w:t>10</w:t>
      </w:r>
      <w:r w:rsidRPr="00F01855">
        <w:rPr>
          <w:sz w:val="28"/>
          <w:szCs w:val="28"/>
        </w:rPr>
        <w:t xml:space="preserve"> календарных дней.".</w:t>
      </w:r>
    </w:p>
    <w:p w:rsidR="00CE429F" w:rsidRDefault="00F01855" w:rsidP="00CE429F">
      <w:pPr>
        <w:shd w:val="clear" w:color="auto" w:fill="FFFFFF"/>
        <w:spacing w:line="315" w:lineRule="atLeast"/>
        <w:jc w:val="both"/>
        <w:textAlignment w:val="baseline"/>
        <w:rPr>
          <w:rFonts w:eastAsia="Calibri"/>
          <w:color w:val="2D2D2D"/>
          <w:spacing w:val="2"/>
          <w:sz w:val="28"/>
          <w:szCs w:val="28"/>
        </w:rPr>
      </w:pPr>
      <w:r w:rsidRPr="00F01855">
        <w:rPr>
          <w:rFonts w:eastAsia="Calibri"/>
          <w:color w:val="2D2D2D"/>
          <w:spacing w:val="2"/>
          <w:sz w:val="28"/>
          <w:szCs w:val="28"/>
        </w:rPr>
        <w:br/>
        <w:t>&lt;1&gt; индексируется (увеличивается) одновременно с индексацией (увеличением) месячных должностных окладов муниципальных служащих на коэффициент индексации (увеличения) окладов денежного содержания государственных гражданских служащих Новосибирской области;</w:t>
      </w:r>
      <w:r w:rsidRPr="00F01855">
        <w:rPr>
          <w:rFonts w:eastAsia="Calibri"/>
          <w:color w:val="2D2D2D"/>
          <w:spacing w:val="2"/>
          <w:sz w:val="28"/>
          <w:szCs w:val="28"/>
        </w:rPr>
        <w:br/>
        <w:t>&lt;2&gt; конкретный размер ежемесячного денежного поощрения муниципальным служащим определяется руководителем органа местного самоуправления муниципального образования Новосибирской области по представлению непосредственного руководителя муниципального служащего в зависимости от личного вклада муниципального служащего в результаты деятельности органа местного самоуправления.</w:t>
      </w:r>
      <w:r w:rsidRPr="00F01855">
        <w:rPr>
          <w:rFonts w:eastAsia="Calibri"/>
          <w:color w:val="2D2D2D"/>
          <w:spacing w:val="2"/>
          <w:sz w:val="28"/>
          <w:szCs w:val="28"/>
        </w:rPr>
        <w:br/>
        <w:t>При определении конкретного размера ежемесячного денежного поощрения учитываются:</w:t>
      </w:r>
      <w:r w:rsidRPr="00F01855">
        <w:rPr>
          <w:rFonts w:eastAsia="Calibri"/>
          <w:color w:val="2D2D2D"/>
          <w:spacing w:val="2"/>
          <w:sz w:val="28"/>
          <w:szCs w:val="28"/>
        </w:rPr>
        <w:br/>
        <w:t>профессиональная компетентность муниципальных служащих;</w:t>
      </w:r>
      <w:r w:rsidRPr="00F01855">
        <w:rPr>
          <w:rFonts w:eastAsia="Calibri"/>
          <w:color w:val="2D2D2D"/>
          <w:spacing w:val="2"/>
          <w:sz w:val="28"/>
          <w:szCs w:val="28"/>
        </w:rPr>
        <w:br/>
        <w:t>уровень исполнительской дисциплины;</w:t>
      </w:r>
      <w:r w:rsidRPr="00F01855">
        <w:rPr>
          <w:rFonts w:eastAsia="Calibri"/>
          <w:color w:val="2D2D2D"/>
          <w:spacing w:val="2"/>
          <w:sz w:val="28"/>
          <w:szCs w:val="28"/>
        </w:rPr>
        <w:br/>
        <w:t>опыт профессиональной служебной деятельности;</w:t>
      </w:r>
      <w:r w:rsidRPr="00F01855">
        <w:rPr>
          <w:rFonts w:eastAsia="Calibri"/>
          <w:color w:val="2D2D2D"/>
          <w:spacing w:val="2"/>
          <w:sz w:val="28"/>
          <w:szCs w:val="28"/>
        </w:rPr>
        <w:br/>
        <w:t>степень самостоятельности и ответственности, инициатива, творческое отношение к исполнению должностных обязанностей;</w:t>
      </w:r>
      <w:r w:rsidRPr="00F01855">
        <w:rPr>
          <w:rFonts w:eastAsia="Calibri"/>
          <w:color w:val="2D2D2D"/>
          <w:spacing w:val="2"/>
          <w:sz w:val="28"/>
          <w:szCs w:val="28"/>
        </w:rPr>
        <w:br/>
        <w:t>новизна вырабатываемых и предлагаемых решений, применение в работе современных форм и методов работы;</w:t>
      </w:r>
      <w:r w:rsidRPr="00F01855">
        <w:rPr>
          <w:rFonts w:eastAsia="Calibri"/>
          <w:color w:val="2D2D2D"/>
          <w:spacing w:val="2"/>
          <w:sz w:val="28"/>
          <w:szCs w:val="28"/>
        </w:rPr>
        <w:br/>
        <w:t>&lt;3&gt; в случае экономии расходов на оплату труда муниципальных служащих максимальными размерами для конкретного муниципального служащего не ограничивается.</w:t>
      </w:r>
      <w:r w:rsidRPr="00F01855">
        <w:rPr>
          <w:rFonts w:eastAsia="Calibri"/>
          <w:color w:val="2D2D2D"/>
          <w:spacing w:val="2"/>
          <w:sz w:val="28"/>
          <w:szCs w:val="28"/>
        </w:rPr>
        <w:br/>
        <w:t>Годовой фонд оплаты труда лиц, замещающих муниципальные должности, действующих на постоянной основе (</w:t>
      </w:r>
      <w:proofErr w:type="spellStart"/>
      <w:r w:rsidRPr="00F01855">
        <w:rPr>
          <w:rFonts w:eastAsia="Calibri"/>
          <w:color w:val="2D2D2D"/>
          <w:spacing w:val="2"/>
          <w:sz w:val="28"/>
          <w:szCs w:val="28"/>
        </w:rPr>
        <w:t>ФОТмд</w:t>
      </w:r>
      <w:proofErr w:type="spellEnd"/>
      <w:r w:rsidRPr="00F01855">
        <w:rPr>
          <w:rFonts w:eastAsia="Calibri"/>
          <w:color w:val="2D2D2D"/>
          <w:spacing w:val="2"/>
          <w:sz w:val="28"/>
          <w:szCs w:val="28"/>
        </w:rPr>
        <w:t>), и муниципальных служащих (</w:t>
      </w:r>
      <w:proofErr w:type="spellStart"/>
      <w:r w:rsidRPr="00F01855">
        <w:rPr>
          <w:rFonts w:eastAsia="Calibri"/>
          <w:color w:val="2D2D2D"/>
          <w:spacing w:val="2"/>
          <w:sz w:val="28"/>
          <w:szCs w:val="28"/>
        </w:rPr>
        <w:t>ФОТмс</w:t>
      </w:r>
      <w:proofErr w:type="spellEnd"/>
      <w:r w:rsidRPr="00F01855">
        <w:rPr>
          <w:rFonts w:eastAsia="Calibri"/>
          <w:color w:val="2D2D2D"/>
          <w:spacing w:val="2"/>
          <w:sz w:val="28"/>
          <w:szCs w:val="28"/>
        </w:rPr>
        <w:t>) рассчитывается исходя из следующих нормативов численности :</w:t>
      </w:r>
      <w:r w:rsidRPr="00F01855">
        <w:rPr>
          <w:rFonts w:eastAsia="Calibri"/>
          <w:color w:val="2D2D2D"/>
          <w:spacing w:val="2"/>
          <w:sz w:val="28"/>
          <w:szCs w:val="28"/>
        </w:rPr>
        <w:br/>
      </w:r>
      <w:bookmarkEnd w:id="2"/>
      <w:bookmarkEnd w:id="3"/>
      <w:r w:rsidRPr="00F01855">
        <w:rPr>
          <w:rFonts w:eastAsia="Calibri"/>
          <w:color w:val="2D2D2D"/>
          <w:spacing w:val="2"/>
          <w:sz w:val="28"/>
          <w:szCs w:val="28"/>
        </w:rPr>
        <w:t>в поселениях:</w:t>
      </w:r>
    </w:p>
    <w:p w:rsidR="00F01855" w:rsidRPr="00F01855" w:rsidRDefault="00F01855" w:rsidP="00CE429F">
      <w:pPr>
        <w:shd w:val="clear" w:color="auto" w:fill="FFFFFF"/>
        <w:spacing w:line="315" w:lineRule="atLeast"/>
        <w:jc w:val="both"/>
        <w:textAlignment w:val="baseline"/>
        <w:rPr>
          <w:rFonts w:eastAsia="Calibri"/>
          <w:color w:val="2D2D2D"/>
          <w:spacing w:val="2"/>
        </w:rPr>
      </w:pPr>
      <w:r w:rsidRPr="00F01855">
        <w:rPr>
          <w:rFonts w:eastAsia="Calibri"/>
          <w:color w:val="2D2D2D"/>
          <w:spacing w:val="2"/>
          <w:sz w:val="28"/>
          <w:szCs w:val="28"/>
        </w:rPr>
        <w:br/>
      </w:r>
      <w:r w:rsidRPr="00F01855">
        <w:rPr>
          <w:rFonts w:eastAsia="Calibri"/>
          <w:color w:val="2D2D2D"/>
          <w:spacing w:val="2"/>
        </w:rPr>
        <w:t>Таблица 7</w:t>
      </w:r>
    </w:p>
    <w:tbl>
      <w:tblPr>
        <w:tblW w:w="10569" w:type="dxa"/>
        <w:tblCellMar>
          <w:left w:w="0" w:type="dxa"/>
          <w:right w:w="0" w:type="dxa"/>
        </w:tblCellMar>
        <w:tblLook w:val="0000" w:firstRow="0" w:lastRow="0" w:firstColumn="0" w:lastColumn="0" w:noHBand="0" w:noVBand="0"/>
      </w:tblPr>
      <w:tblGrid>
        <w:gridCol w:w="4140"/>
        <w:gridCol w:w="20"/>
        <w:gridCol w:w="425"/>
        <w:gridCol w:w="456"/>
        <w:gridCol w:w="456"/>
        <w:gridCol w:w="507"/>
        <w:gridCol w:w="522"/>
        <w:gridCol w:w="477"/>
        <w:gridCol w:w="523"/>
        <w:gridCol w:w="507"/>
        <w:gridCol w:w="522"/>
        <w:gridCol w:w="420"/>
        <w:gridCol w:w="87"/>
        <w:gridCol w:w="492"/>
        <w:gridCol w:w="456"/>
        <w:gridCol w:w="559"/>
      </w:tblGrid>
      <w:tr w:rsidR="00F01855" w:rsidRPr="00F01855" w:rsidTr="00FB60D6">
        <w:trPr>
          <w:trHeight w:val="15"/>
        </w:trPr>
        <w:tc>
          <w:tcPr>
            <w:tcW w:w="4140" w:type="dxa"/>
          </w:tcPr>
          <w:p w:rsidR="00F01855" w:rsidRPr="00F01855" w:rsidRDefault="00F01855" w:rsidP="00F01855"/>
        </w:tc>
        <w:tc>
          <w:tcPr>
            <w:tcW w:w="20" w:type="dxa"/>
          </w:tcPr>
          <w:p w:rsidR="00F01855" w:rsidRPr="00F01855" w:rsidRDefault="00F01855" w:rsidP="00F01855"/>
        </w:tc>
        <w:tc>
          <w:tcPr>
            <w:tcW w:w="425" w:type="dxa"/>
          </w:tcPr>
          <w:p w:rsidR="00F01855" w:rsidRPr="00F01855" w:rsidRDefault="00F01855" w:rsidP="00F01855"/>
        </w:tc>
        <w:tc>
          <w:tcPr>
            <w:tcW w:w="456" w:type="dxa"/>
          </w:tcPr>
          <w:p w:rsidR="00F01855" w:rsidRPr="00F01855" w:rsidRDefault="00F01855" w:rsidP="00F01855"/>
        </w:tc>
        <w:tc>
          <w:tcPr>
            <w:tcW w:w="456" w:type="dxa"/>
          </w:tcPr>
          <w:p w:rsidR="00F01855" w:rsidRPr="00F01855" w:rsidRDefault="00F01855" w:rsidP="00F01855"/>
        </w:tc>
        <w:tc>
          <w:tcPr>
            <w:tcW w:w="507" w:type="dxa"/>
          </w:tcPr>
          <w:p w:rsidR="00F01855" w:rsidRPr="00F01855" w:rsidRDefault="00F01855" w:rsidP="00F01855"/>
        </w:tc>
        <w:tc>
          <w:tcPr>
            <w:tcW w:w="522" w:type="dxa"/>
          </w:tcPr>
          <w:p w:rsidR="00F01855" w:rsidRPr="00F01855" w:rsidRDefault="00F01855" w:rsidP="00F01855"/>
        </w:tc>
        <w:tc>
          <w:tcPr>
            <w:tcW w:w="477" w:type="dxa"/>
          </w:tcPr>
          <w:p w:rsidR="00F01855" w:rsidRPr="00F01855" w:rsidRDefault="00F01855" w:rsidP="00F01855"/>
        </w:tc>
        <w:tc>
          <w:tcPr>
            <w:tcW w:w="523" w:type="dxa"/>
          </w:tcPr>
          <w:p w:rsidR="00F01855" w:rsidRPr="00F01855" w:rsidRDefault="00F01855" w:rsidP="00F01855"/>
        </w:tc>
        <w:tc>
          <w:tcPr>
            <w:tcW w:w="507" w:type="dxa"/>
          </w:tcPr>
          <w:p w:rsidR="00F01855" w:rsidRPr="00F01855" w:rsidRDefault="00F01855" w:rsidP="00F01855"/>
        </w:tc>
        <w:tc>
          <w:tcPr>
            <w:tcW w:w="522" w:type="dxa"/>
          </w:tcPr>
          <w:p w:rsidR="00F01855" w:rsidRPr="00F01855" w:rsidRDefault="00F01855" w:rsidP="00F01855"/>
        </w:tc>
        <w:tc>
          <w:tcPr>
            <w:tcW w:w="507" w:type="dxa"/>
            <w:gridSpan w:val="2"/>
          </w:tcPr>
          <w:p w:rsidR="00F01855" w:rsidRPr="00F01855" w:rsidRDefault="00F01855" w:rsidP="00F01855"/>
        </w:tc>
        <w:tc>
          <w:tcPr>
            <w:tcW w:w="492" w:type="dxa"/>
          </w:tcPr>
          <w:p w:rsidR="00F01855" w:rsidRPr="00F01855" w:rsidRDefault="00F01855" w:rsidP="00F01855"/>
        </w:tc>
        <w:tc>
          <w:tcPr>
            <w:tcW w:w="456" w:type="dxa"/>
          </w:tcPr>
          <w:p w:rsidR="00F01855" w:rsidRPr="00F01855" w:rsidRDefault="00F01855" w:rsidP="00F01855"/>
        </w:tc>
        <w:tc>
          <w:tcPr>
            <w:tcW w:w="559" w:type="dxa"/>
          </w:tcPr>
          <w:p w:rsidR="00F01855" w:rsidRPr="00F01855" w:rsidRDefault="00F01855" w:rsidP="00F01855"/>
        </w:tc>
      </w:tr>
      <w:tr w:rsidR="00F01855" w:rsidRPr="00F01855" w:rsidTr="00FB60D6">
        <w:trPr>
          <w:gridAfter w:val="4"/>
          <w:wAfter w:w="1594" w:type="dxa"/>
        </w:trPr>
        <w:tc>
          <w:tcPr>
            <w:tcW w:w="4140" w:type="dxa"/>
            <w:vMerge w:val="restart"/>
            <w:tcBorders>
              <w:top w:val="single" w:sz="6" w:space="0" w:color="000000"/>
              <w:left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Наименование должности</w:t>
            </w:r>
          </w:p>
        </w:tc>
        <w:tc>
          <w:tcPr>
            <w:tcW w:w="4835" w:type="dxa"/>
            <w:gridSpan w:val="11"/>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С численностью населения (тыс. чел.)</w:t>
            </w:r>
          </w:p>
        </w:tc>
      </w:tr>
      <w:tr w:rsidR="00F01855" w:rsidRPr="00F01855" w:rsidTr="00FB60D6">
        <w:trPr>
          <w:gridAfter w:val="4"/>
          <w:wAfter w:w="1594" w:type="dxa"/>
        </w:trPr>
        <w:tc>
          <w:tcPr>
            <w:tcW w:w="4140" w:type="dxa"/>
            <w:vMerge/>
            <w:tcBorders>
              <w:left w:val="single" w:sz="6" w:space="0" w:color="000000"/>
              <w:right w:val="single" w:sz="6" w:space="0" w:color="000000"/>
            </w:tcBorders>
            <w:tcMar>
              <w:top w:w="0" w:type="dxa"/>
              <w:left w:w="94" w:type="dxa"/>
              <w:bottom w:w="0" w:type="dxa"/>
              <w:right w:w="94" w:type="dxa"/>
            </w:tcMar>
          </w:tcPr>
          <w:p w:rsidR="00F01855" w:rsidRPr="00F01855" w:rsidRDefault="00F01855" w:rsidP="00F01855"/>
        </w:tc>
        <w:tc>
          <w:tcPr>
            <w:tcW w:w="4835" w:type="dxa"/>
            <w:gridSpan w:val="11"/>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менее 5</w:t>
            </w:r>
          </w:p>
        </w:tc>
      </w:tr>
      <w:tr w:rsidR="00F01855" w:rsidRPr="00F01855" w:rsidTr="00FB60D6">
        <w:trPr>
          <w:gridAfter w:val="4"/>
          <w:wAfter w:w="1594" w:type="dxa"/>
        </w:trPr>
        <w:tc>
          <w:tcPr>
            <w:tcW w:w="4140" w:type="dxa"/>
            <w:vMerge/>
            <w:tcBorders>
              <w:left w:val="single" w:sz="6" w:space="0" w:color="000000"/>
              <w:right w:val="single" w:sz="6" w:space="0" w:color="000000"/>
            </w:tcBorders>
          </w:tcPr>
          <w:p w:rsidR="00F01855" w:rsidRPr="00F01855" w:rsidRDefault="00F01855" w:rsidP="00F01855"/>
        </w:tc>
        <w:tc>
          <w:tcPr>
            <w:tcW w:w="4835" w:type="dxa"/>
            <w:gridSpan w:val="11"/>
            <w:tcBorders>
              <w:top w:val="single" w:sz="6" w:space="0" w:color="000000"/>
              <w:left w:val="single" w:sz="6" w:space="0" w:color="000000"/>
              <w:bottom w:val="single" w:sz="6" w:space="0" w:color="000000"/>
              <w:right w:val="single" w:sz="6" w:space="0" w:color="000000"/>
            </w:tcBorders>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от 3 до 5</w:t>
            </w:r>
          </w:p>
        </w:tc>
      </w:tr>
      <w:tr w:rsidR="00F01855" w:rsidRPr="00F01855" w:rsidTr="00FB60D6">
        <w:trPr>
          <w:gridAfter w:val="4"/>
          <w:wAfter w:w="1594" w:type="dxa"/>
        </w:trPr>
        <w:tc>
          <w:tcPr>
            <w:tcW w:w="4140" w:type="dxa"/>
            <w:vMerge/>
            <w:tcBorders>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tc>
        <w:tc>
          <w:tcPr>
            <w:tcW w:w="4835" w:type="dxa"/>
            <w:gridSpan w:val="11"/>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jc w:val="center"/>
            </w:pPr>
            <w:r w:rsidRPr="00F01855">
              <w:rPr>
                <w:color w:val="2D2D2D"/>
              </w:rPr>
              <w:t>СП</w:t>
            </w:r>
          </w:p>
        </w:tc>
      </w:tr>
      <w:tr w:rsidR="00F01855" w:rsidRPr="00F01855" w:rsidTr="00FB60D6">
        <w:trPr>
          <w:gridAfter w:val="4"/>
          <w:wAfter w:w="1594" w:type="dxa"/>
        </w:trPr>
        <w:tc>
          <w:tcPr>
            <w:tcW w:w="4140"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textAlignment w:val="baseline"/>
              <w:rPr>
                <w:rFonts w:eastAsia="Calibri"/>
                <w:color w:val="2D2D2D"/>
              </w:rPr>
            </w:pPr>
            <w:r w:rsidRPr="00F01855">
              <w:rPr>
                <w:rFonts w:eastAsia="Calibri"/>
                <w:color w:val="2D2D2D"/>
              </w:rPr>
              <w:t>Глава поселения</w:t>
            </w:r>
          </w:p>
        </w:tc>
        <w:tc>
          <w:tcPr>
            <w:tcW w:w="4835" w:type="dxa"/>
            <w:gridSpan w:val="11"/>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b/>
                <w:color w:val="2D2D2D"/>
              </w:rPr>
            </w:pPr>
            <w:r w:rsidRPr="00F01855">
              <w:rPr>
                <w:rFonts w:eastAsia="Calibri"/>
                <w:b/>
                <w:color w:val="2D2D2D"/>
              </w:rPr>
              <w:t>1</w:t>
            </w:r>
          </w:p>
        </w:tc>
      </w:tr>
      <w:tr w:rsidR="00F01855" w:rsidRPr="00F01855" w:rsidTr="00FB60D6">
        <w:trPr>
          <w:gridAfter w:val="4"/>
          <w:wAfter w:w="1594" w:type="dxa"/>
        </w:trPr>
        <w:tc>
          <w:tcPr>
            <w:tcW w:w="4140"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textAlignment w:val="baseline"/>
              <w:rPr>
                <w:rFonts w:eastAsia="Calibri"/>
                <w:color w:val="2D2D2D"/>
              </w:rPr>
            </w:pPr>
            <w:r w:rsidRPr="00F01855">
              <w:rPr>
                <w:rFonts w:eastAsia="Calibri"/>
                <w:color w:val="2D2D2D"/>
              </w:rPr>
              <w:t>Председатель Совета депутатов</w:t>
            </w:r>
          </w:p>
        </w:tc>
        <w:tc>
          <w:tcPr>
            <w:tcW w:w="4835" w:type="dxa"/>
            <w:gridSpan w:val="11"/>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1</w:t>
            </w:r>
          </w:p>
        </w:tc>
      </w:tr>
      <w:tr w:rsidR="00F01855" w:rsidRPr="00F01855" w:rsidTr="00FB60D6">
        <w:trPr>
          <w:gridAfter w:val="4"/>
          <w:wAfter w:w="1594" w:type="dxa"/>
        </w:trPr>
        <w:tc>
          <w:tcPr>
            <w:tcW w:w="4140"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textAlignment w:val="baseline"/>
              <w:rPr>
                <w:rFonts w:eastAsia="Calibri"/>
                <w:color w:val="2D2D2D"/>
              </w:rPr>
            </w:pPr>
            <w:r w:rsidRPr="00F01855">
              <w:rPr>
                <w:rFonts w:eastAsia="Calibri"/>
                <w:color w:val="2D2D2D"/>
              </w:rPr>
              <w:lastRenderedPageBreak/>
              <w:t>Председатель контрольно-счетного органа</w:t>
            </w:r>
          </w:p>
        </w:tc>
        <w:tc>
          <w:tcPr>
            <w:tcW w:w="4835" w:type="dxa"/>
            <w:gridSpan w:val="11"/>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1</w:t>
            </w:r>
          </w:p>
        </w:tc>
      </w:tr>
      <w:tr w:rsidR="00F01855" w:rsidRPr="00F01855" w:rsidTr="00FB60D6">
        <w:trPr>
          <w:gridAfter w:val="4"/>
          <w:wAfter w:w="1594" w:type="dxa"/>
          <w:trHeight w:val="245"/>
        </w:trPr>
        <w:tc>
          <w:tcPr>
            <w:tcW w:w="4140"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textAlignment w:val="baseline"/>
              <w:rPr>
                <w:rFonts w:eastAsia="Calibri"/>
                <w:color w:val="2D2D2D"/>
              </w:rPr>
            </w:pPr>
            <w:r w:rsidRPr="00F01855">
              <w:rPr>
                <w:rFonts w:eastAsia="Calibri"/>
                <w:color w:val="2D2D2D"/>
              </w:rPr>
              <w:t>Заместитель главы администрации(2)</w:t>
            </w:r>
          </w:p>
        </w:tc>
        <w:tc>
          <w:tcPr>
            <w:tcW w:w="4835" w:type="dxa"/>
            <w:gridSpan w:val="11"/>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b/>
                <w:color w:val="2D2D2D"/>
              </w:rPr>
            </w:pPr>
            <w:r w:rsidRPr="00F01855">
              <w:rPr>
                <w:rFonts w:eastAsia="Calibri"/>
                <w:b/>
                <w:color w:val="2D2D2D"/>
              </w:rPr>
              <w:t>1</w:t>
            </w:r>
          </w:p>
        </w:tc>
      </w:tr>
      <w:tr w:rsidR="00F01855" w:rsidRPr="00F01855" w:rsidTr="00FB60D6">
        <w:trPr>
          <w:gridAfter w:val="4"/>
          <w:wAfter w:w="1594" w:type="dxa"/>
        </w:trPr>
        <w:tc>
          <w:tcPr>
            <w:tcW w:w="4140"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textAlignment w:val="baseline"/>
              <w:rPr>
                <w:rFonts w:eastAsia="Calibri"/>
                <w:color w:val="2D2D2D"/>
              </w:rPr>
            </w:pPr>
            <w:r w:rsidRPr="00F01855">
              <w:rPr>
                <w:rFonts w:eastAsia="Calibri"/>
                <w:color w:val="2D2D2D"/>
              </w:rPr>
              <w:t>Специалист 1-го разряда</w:t>
            </w:r>
          </w:p>
        </w:tc>
        <w:tc>
          <w:tcPr>
            <w:tcW w:w="4835" w:type="dxa"/>
            <w:gridSpan w:val="11"/>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b/>
                <w:color w:val="2D2D2D"/>
              </w:rPr>
            </w:pPr>
            <w:r w:rsidRPr="00F01855">
              <w:rPr>
                <w:rFonts w:eastAsia="Calibri"/>
                <w:b/>
                <w:color w:val="2D2D2D"/>
              </w:rPr>
              <w:t>7</w:t>
            </w:r>
          </w:p>
        </w:tc>
      </w:tr>
      <w:tr w:rsidR="00F01855" w:rsidRPr="00F01855" w:rsidTr="00FB60D6">
        <w:trPr>
          <w:gridAfter w:val="4"/>
          <w:wAfter w:w="1594" w:type="dxa"/>
        </w:trPr>
        <w:tc>
          <w:tcPr>
            <w:tcW w:w="4140"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textAlignment w:val="baseline"/>
              <w:rPr>
                <w:rFonts w:eastAsia="Calibri"/>
                <w:color w:val="2D2D2D"/>
              </w:rPr>
            </w:pPr>
            <w:r w:rsidRPr="00F01855">
              <w:rPr>
                <w:rFonts w:eastAsia="Calibri"/>
                <w:color w:val="2D2D2D"/>
              </w:rPr>
              <w:t>Специалист 2-го разряда</w:t>
            </w:r>
          </w:p>
        </w:tc>
        <w:tc>
          <w:tcPr>
            <w:tcW w:w="4835" w:type="dxa"/>
            <w:gridSpan w:val="11"/>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b/>
                <w:color w:val="2D2D2D"/>
              </w:rPr>
            </w:pPr>
            <w:r w:rsidRPr="00F01855">
              <w:rPr>
                <w:rFonts w:eastAsia="Calibri"/>
                <w:b/>
                <w:color w:val="2D2D2D"/>
              </w:rPr>
              <w:t>1</w:t>
            </w:r>
          </w:p>
        </w:tc>
      </w:tr>
      <w:tr w:rsidR="00F01855" w:rsidRPr="00F01855" w:rsidTr="00FB60D6">
        <w:trPr>
          <w:gridAfter w:val="4"/>
          <w:wAfter w:w="1594" w:type="dxa"/>
        </w:trPr>
        <w:tc>
          <w:tcPr>
            <w:tcW w:w="4140"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textAlignment w:val="baseline"/>
              <w:rPr>
                <w:rFonts w:eastAsia="Calibri"/>
                <w:color w:val="2D2D2D"/>
              </w:rPr>
            </w:pPr>
            <w:r w:rsidRPr="00F01855">
              <w:rPr>
                <w:rFonts w:eastAsia="Calibri"/>
                <w:color w:val="2D2D2D"/>
              </w:rPr>
              <w:t>Специалист</w:t>
            </w:r>
          </w:p>
        </w:tc>
        <w:tc>
          <w:tcPr>
            <w:tcW w:w="4835" w:type="dxa"/>
            <w:gridSpan w:val="11"/>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w:t>
            </w:r>
          </w:p>
        </w:tc>
      </w:tr>
      <w:tr w:rsidR="00F01855" w:rsidRPr="00F01855" w:rsidTr="00FB60D6">
        <w:trPr>
          <w:gridAfter w:val="4"/>
          <w:wAfter w:w="1594" w:type="dxa"/>
        </w:trPr>
        <w:tc>
          <w:tcPr>
            <w:tcW w:w="4140"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textAlignment w:val="baseline"/>
              <w:rPr>
                <w:rFonts w:eastAsia="Calibri"/>
                <w:color w:val="2D2D2D"/>
              </w:rPr>
            </w:pPr>
            <w:r w:rsidRPr="00F01855">
              <w:rPr>
                <w:rFonts w:eastAsia="Calibri"/>
                <w:color w:val="2D2D2D"/>
              </w:rPr>
              <w:t>Всего</w:t>
            </w:r>
          </w:p>
        </w:tc>
        <w:tc>
          <w:tcPr>
            <w:tcW w:w="4835" w:type="dxa"/>
            <w:gridSpan w:val="11"/>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F01855" w:rsidRPr="00F01855" w:rsidRDefault="00F01855" w:rsidP="00F01855">
            <w:pPr>
              <w:spacing w:line="315" w:lineRule="atLeast"/>
              <w:jc w:val="center"/>
              <w:textAlignment w:val="baseline"/>
              <w:rPr>
                <w:rFonts w:eastAsia="Calibri"/>
                <w:color w:val="2D2D2D"/>
              </w:rPr>
            </w:pPr>
            <w:r w:rsidRPr="00F01855">
              <w:rPr>
                <w:rFonts w:eastAsia="Calibri"/>
                <w:color w:val="2D2D2D"/>
              </w:rPr>
              <w:t>12</w:t>
            </w:r>
          </w:p>
        </w:tc>
      </w:tr>
    </w:tbl>
    <w:p w:rsidR="00F01855" w:rsidRPr="00F01855" w:rsidRDefault="00F01855" w:rsidP="00CE429F">
      <w:pPr>
        <w:widowControl w:val="0"/>
        <w:autoSpaceDE w:val="0"/>
        <w:autoSpaceDN w:val="0"/>
        <w:adjustRightInd w:val="0"/>
        <w:jc w:val="both"/>
        <w:rPr>
          <w:sz w:val="28"/>
          <w:szCs w:val="28"/>
        </w:rPr>
      </w:pPr>
      <w:r w:rsidRPr="00F01855">
        <w:rPr>
          <w:color w:val="2D2D2D"/>
          <w:spacing w:val="2"/>
          <w:sz w:val="28"/>
          <w:szCs w:val="28"/>
        </w:rPr>
        <w:br/>
        <w:t>&lt;1&gt; за исключением должностей, вводимых в органах местного самоуправления муниципальных образований Новосибирской области для исполнения переданных государственных полномочий;</w:t>
      </w:r>
      <w:r w:rsidRPr="00F01855">
        <w:rPr>
          <w:color w:val="2D2D2D"/>
          <w:spacing w:val="2"/>
          <w:sz w:val="28"/>
          <w:szCs w:val="28"/>
        </w:rPr>
        <w:br/>
        <w:t>&lt;2&gt; норматив численности по должности "Заместитель главы администрации" для вновь образованных муниципальных образований Новосибирской области с численностью населения до 5000 человек, преобразованных в порядке, установленном законодательством Российской Федерации, путем объединения муниципальных образований, устанавливается равным количеству преобразованных муниципальных образований Новосибирской области</w:t>
      </w:r>
    </w:p>
    <w:p w:rsidR="00F01855" w:rsidRPr="00F01855" w:rsidRDefault="00F01855" w:rsidP="00F01855">
      <w:pPr>
        <w:widowControl w:val="0"/>
        <w:autoSpaceDE w:val="0"/>
        <w:autoSpaceDN w:val="0"/>
        <w:adjustRightInd w:val="0"/>
        <w:ind w:left="284" w:hanging="284"/>
        <w:jc w:val="center"/>
        <w:rPr>
          <w:sz w:val="28"/>
          <w:szCs w:val="28"/>
        </w:rPr>
      </w:pPr>
    </w:p>
    <w:p w:rsidR="00F01855" w:rsidRPr="00F01855" w:rsidRDefault="00F01855" w:rsidP="00F01855">
      <w:pPr>
        <w:jc w:val="center"/>
        <w:rPr>
          <w:b/>
          <w:bCs/>
          <w:sz w:val="28"/>
          <w:szCs w:val="28"/>
          <w:lang w:eastAsia="en-US"/>
        </w:rPr>
      </w:pPr>
    </w:p>
    <w:p w:rsidR="00F01855" w:rsidRPr="00F01855" w:rsidRDefault="00F01855" w:rsidP="00F01855">
      <w:pPr>
        <w:jc w:val="center"/>
        <w:rPr>
          <w:b/>
          <w:bCs/>
          <w:sz w:val="28"/>
          <w:szCs w:val="28"/>
          <w:lang w:eastAsia="en-US"/>
        </w:rPr>
      </w:pPr>
      <w:r w:rsidRPr="00F01855">
        <w:rPr>
          <w:b/>
          <w:bCs/>
          <w:sz w:val="28"/>
          <w:szCs w:val="28"/>
          <w:lang w:eastAsia="en-US"/>
        </w:rPr>
        <w:t>4. Оплата труда работников, замещающих должности, не являющиеся  должностями  муниципальной службы</w:t>
      </w:r>
      <w:r w:rsidRPr="00F01855">
        <w:rPr>
          <w:sz w:val="28"/>
          <w:szCs w:val="28"/>
          <w:lang w:eastAsia="en-US"/>
        </w:rPr>
        <w:t xml:space="preserve"> </w:t>
      </w:r>
      <w:r w:rsidRPr="00F01855">
        <w:rPr>
          <w:b/>
          <w:bCs/>
          <w:sz w:val="28"/>
          <w:szCs w:val="28"/>
          <w:lang w:eastAsia="en-US"/>
        </w:rPr>
        <w:t>(далее – работники по обеспечению деятельности органов местного самоуправления)</w:t>
      </w:r>
      <w:r w:rsidRPr="00F01855">
        <w:rPr>
          <w:sz w:val="28"/>
          <w:szCs w:val="28"/>
          <w:lang w:eastAsia="en-US"/>
        </w:rPr>
        <w:t xml:space="preserve"> </w:t>
      </w:r>
      <w:r w:rsidRPr="00F01855">
        <w:rPr>
          <w:b/>
          <w:bCs/>
          <w:sz w:val="28"/>
          <w:szCs w:val="28"/>
          <w:lang w:eastAsia="en-US"/>
        </w:rPr>
        <w:t xml:space="preserve"> в Усть-Таркском</w:t>
      </w:r>
      <w:r w:rsidRPr="00F01855">
        <w:rPr>
          <w:sz w:val="28"/>
          <w:szCs w:val="28"/>
          <w:lang w:eastAsia="en-US"/>
        </w:rPr>
        <w:t xml:space="preserve">  </w:t>
      </w:r>
      <w:r w:rsidRPr="00F01855">
        <w:rPr>
          <w:b/>
          <w:bCs/>
          <w:sz w:val="28"/>
          <w:szCs w:val="28"/>
          <w:lang w:eastAsia="en-US"/>
        </w:rPr>
        <w:t>сельсовете.</w:t>
      </w:r>
    </w:p>
    <w:p w:rsidR="00F01855" w:rsidRPr="00F01855" w:rsidRDefault="00F01855" w:rsidP="00F01855">
      <w:pPr>
        <w:jc w:val="center"/>
        <w:rPr>
          <w:b/>
          <w:bCs/>
          <w:sz w:val="28"/>
          <w:szCs w:val="28"/>
          <w:lang w:eastAsia="en-US"/>
        </w:rPr>
      </w:pPr>
    </w:p>
    <w:p w:rsidR="00F01855" w:rsidRPr="00F01855" w:rsidRDefault="00F01855" w:rsidP="00F01855">
      <w:pPr>
        <w:shd w:val="clear" w:color="auto" w:fill="FFFFFF"/>
        <w:spacing w:line="315" w:lineRule="atLeast"/>
        <w:textAlignment w:val="baseline"/>
        <w:rPr>
          <w:rFonts w:eastAsia="Calibri"/>
          <w:color w:val="2D2D2D"/>
          <w:spacing w:val="2"/>
          <w:sz w:val="28"/>
          <w:szCs w:val="28"/>
        </w:rPr>
      </w:pPr>
      <w:r w:rsidRPr="00F01855">
        <w:rPr>
          <w:rFonts w:eastAsia="Calibri"/>
          <w:color w:val="2D2D2D"/>
          <w:spacing w:val="2"/>
          <w:sz w:val="28"/>
          <w:szCs w:val="28"/>
        </w:rPr>
        <w:t>Годовой фонд оплаты труда в расчете на штатную единицу (ФОТ) рассчитывается по следующей формуле:</w:t>
      </w:r>
      <w:r w:rsidRPr="00F01855">
        <w:rPr>
          <w:rFonts w:eastAsia="Calibri"/>
          <w:color w:val="2D2D2D"/>
          <w:spacing w:val="2"/>
          <w:sz w:val="28"/>
          <w:szCs w:val="28"/>
        </w:rPr>
        <w:br/>
      </w:r>
    </w:p>
    <w:p w:rsidR="00F01855" w:rsidRPr="00F01855" w:rsidRDefault="00F01855" w:rsidP="00F01855">
      <w:pPr>
        <w:shd w:val="clear" w:color="auto" w:fill="FFFFFF"/>
        <w:spacing w:line="315" w:lineRule="atLeast"/>
        <w:jc w:val="center"/>
        <w:textAlignment w:val="baseline"/>
        <w:rPr>
          <w:rFonts w:eastAsia="Calibri"/>
          <w:color w:val="2D2D2D"/>
          <w:spacing w:val="2"/>
          <w:sz w:val="28"/>
          <w:szCs w:val="28"/>
        </w:rPr>
      </w:pPr>
      <w:r w:rsidRPr="00F01855">
        <w:rPr>
          <w:rFonts w:eastAsia="Calibri"/>
          <w:b/>
          <w:bCs/>
          <w:color w:val="2D2D2D"/>
          <w:spacing w:val="2"/>
          <w:sz w:val="28"/>
          <w:szCs w:val="28"/>
        </w:rPr>
        <w:t>ФОТ = (ДО + НОУ + НВЛ + ЕДП) x 12 x РК +(ЕДВ + МП + П) x РК</w:t>
      </w:r>
      <w:r w:rsidRPr="00F01855">
        <w:rPr>
          <w:rFonts w:eastAsia="Calibri"/>
          <w:color w:val="2D2D2D"/>
          <w:spacing w:val="2"/>
          <w:sz w:val="28"/>
          <w:szCs w:val="28"/>
        </w:rPr>
        <w:t>,</w:t>
      </w:r>
    </w:p>
    <w:p w:rsidR="00F01855" w:rsidRPr="00F01855" w:rsidRDefault="00F01855" w:rsidP="00F01855">
      <w:pPr>
        <w:jc w:val="both"/>
        <w:rPr>
          <w:sz w:val="28"/>
          <w:szCs w:val="28"/>
          <w:lang w:eastAsia="en-US"/>
        </w:rPr>
      </w:pPr>
      <w:r w:rsidRPr="00F01855">
        <w:rPr>
          <w:color w:val="2D2D2D"/>
          <w:spacing w:val="2"/>
          <w:sz w:val="28"/>
          <w:szCs w:val="28"/>
        </w:rPr>
        <w:br/>
      </w:r>
      <w:proofErr w:type="gramStart"/>
      <w:r w:rsidRPr="00F01855">
        <w:rPr>
          <w:color w:val="2D2D2D"/>
          <w:spacing w:val="2"/>
          <w:sz w:val="28"/>
          <w:szCs w:val="28"/>
        </w:rPr>
        <w:t>где:</w:t>
      </w:r>
      <w:r w:rsidRPr="00F01855">
        <w:rPr>
          <w:color w:val="2D2D2D"/>
          <w:spacing w:val="2"/>
          <w:sz w:val="28"/>
          <w:szCs w:val="28"/>
        </w:rPr>
        <w:br/>
      </w:r>
      <w:r w:rsidRPr="00F01855">
        <w:rPr>
          <w:b/>
          <w:color w:val="2D2D2D"/>
          <w:spacing w:val="2"/>
          <w:sz w:val="28"/>
          <w:szCs w:val="28"/>
        </w:rPr>
        <w:t>ДО</w:t>
      </w:r>
      <w:proofErr w:type="gramEnd"/>
      <w:r w:rsidRPr="00F01855">
        <w:rPr>
          <w:color w:val="2D2D2D"/>
          <w:spacing w:val="2"/>
          <w:sz w:val="28"/>
          <w:szCs w:val="28"/>
        </w:rPr>
        <w:t>-норматив месячного должностного оклада, согласно Таблицы № 8:</w:t>
      </w:r>
      <w:r w:rsidRPr="00F01855">
        <w:rPr>
          <w:color w:val="2D2D2D"/>
          <w:spacing w:val="2"/>
          <w:sz w:val="28"/>
          <w:szCs w:val="28"/>
        </w:rPr>
        <w:br/>
      </w:r>
    </w:p>
    <w:p w:rsidR="00F01855" w:rsidRPr="00F01855" w:rsidRDefault="00F01855" w:rsidP="00F01855">
      <w:pPr>
        <w:jc w:val="both"/>
        <w:rPr>
          <w:lang w:eastAsia="en-US"/>
        </w:rPr>
      </w:pPr>
      <w:r w:rsidRPr="00F01855">
        <w:rPr>
          <w:lang w:eastAsia="en-US"/>
        </w:rPr>
        <w:t>Таблица 8</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4140"/>
        <w:gridCol w:w="5063"/>
      </w:tblGrid>
      <w:tr w:rsidR="00F01855" w:rsidRPr="00F01855" w:rsidTr="00FB60D6">
        <w:trPr>
          <w:cantSplit/>
          <w:trHeight w:val="1629"/>
        </w:trPr>
        <w:tc>
          <w:tcPr>
            <w:tcW w:w="828" w:type="dxa"/>
            <w:vAlign w:val="center"/>
          </w:tcPr>
          <w:p w:rsidR="00F01855" w:rsidRPr="00F01855" w:rsidRDefault="00F01855" w:rsidP="00F01855">
            <w:pPr>
              <w:ind w:right="72"/>
              <w:rPr>
                <w:bCs/>
                <w:lang w:eastAsia="en-US"/>
              </w:rPr>
            </w:pPr>
            <w:r w:rsidRPr="00F01855">
              <w:rPr>
                <w:bCs/>
                <w:lang w:eastAsia="en-US"/>
              </w:rPr>
              <w:t>№</w:t>
            </w:r>
          </w:p>
          <w:p w:rsidR="00F01855" w:rsidRPr="00F01855" w:rsidRDefault="00F01855" w:rsidP="00F01855">
            <w:pPr>
              <w:ind w:right="72"/>
              <w:rPr>
                <w:bCs/>
                <w:lang w:eastAsia="en-US"/>
              </w:rPr>
            </w:pPr>
            <w:r w:rsidRPr="00F01855">
              <w:rPr>
                <w:bCs/>
                <w:lang w:eastAsia="en-US"/>
              </w:rPr>
              <w:t>п/п</w:t>
            </w:r>
          </w:p>
        </w:tc>
        <w:tc>
          <w:tcPr>
            <w:tcW w:w="4140" w:type="dxa"/>
            <w:vAlign w:val="center"/>
          </w:tcPr>
          <w:p w:rsidR="00F01855" w:rsidRPr="00F01855" w:rsidRDefault="00F01855" w:rsidP="00F01855">
            <w:pPr>
              <w:rPr>
                <w:bCs/>
                <w:lang w:eastAsia="en-US"/>
              </w:rPr>
            </w:pPr>
            <w:r w:rsidRPr="00F01855">
              <w:rPr>
                <w:bCs/>
                <w:lang w:eastAsia="en-US"/>
              </w:rPr>
              <w:t>Наименование должности</w:t>
            </w:r>
          </w:p>
        </w:tc>
        <w:tc>
          <w:tcPr>
            <w:tcW w:w="5063" w:type="dxa"/>
            <w:vAlign w:val="center"/>
          </w:tcPr>
          <w:p w:rsidR="00F01855" w:rsidRPr="00F01855" w:rsidRDefault="00F01855" w:rsidP="00F01855">
            <w:pPr>
              <w:ind w:firstLine="10"/>
              <w:jc w:val="center"/>
              <w:rPr>
                <w:bCs/>
                <w:lang w:eastAsia="en-US"/>
              </w:rPr>
            </w:pPr>
            <w:r w:rsidRPr="00F01855">
              <w:rPr>
                <w:bCs/>
                <w:lang w:eastAsia="en-US"/>
              </w:rPr>
              <w:t>Размер должностного оклада, руб.</w:t>
            </w:r>
          </w:p>
        </w:tc>
      </w:tr>
      <w:tr w:rsidR="00F01855" w:rsidRPr="00F01855" w:rsidTr="00FB60D6">
        <w:trPr>
          <w:trHeight w:val="440"/>
        </w:trPr>
        <w:tc>
          <w:tcPr>
            <w:tcW w:w="828" w:type="dxa"/>
          </w:tcPr>
          <w:p w:rsidR="00F01855" w:rsidRPr="00F01855" w:rsidRDefault="00F01855" w:rsidP="00F01855">
            <w:pPr>
              <w:tabs>
                <w:tab w:val="left" w:pos="0"/>
                <w:tab w:val="left" w:pos="180"/>
              </w:tabs>
              <w:ind w:right="72"/>
              <w:jc w:val="center"/>
              <w:rPr>
                <w:bCs/>
                <w:lang w:eastAsia="en-US"/>
              </w:rPr>
            </w:pPr>
            <w:r w:rsidRPr="00F01855">
              <w:rPr>
                <w:bCs/>
                <w:lang w:eastAsia="en-US"/>
              </w:rPr>
              <w:t>1</w:t>
            </w:r>
          </w:p>
        </w:tc>
        <w:tc>
          <w:tcPr>
            <w:tcW w:w="4140" w:type="dxa"/>
          </w:tcPr>
          <w:p w:rsidR="00F01855" w:rsidRPr="00F01855" w:rsidRDefault="00F01855" w:rsidP="00F01855">
            <w:pPr>
              <w:jc w:val="both"/>
              <w:rPr>
                <w:bCs/>
                <w:lang w:eastAsia="en-US"/>
              </w:rPr>
            </w:pPr>
            <w:r w:rsidRPr="00F01855">
              <w:rPr>
                <w:bCs/>
                <w:lang w:eastAsia="en-US"/>
              </w:rPr>
              <w:t>Бухгалтер 1 категории</w:t>
            </w:r>
          </w:p>
        </w:tc>
        <w:tc>
          <w:tcPr>
            <w:tcW w:w="5063" w:type="dxa"/>
          </w:tcPr>
          <w:p w:rsidR="00F01855" w:rsidRPr="00F01855" w:rsidRDefault="00F01855" w:rsidP="00F01855">
            <w:pPr>
              <w:jc w:val="center"/>
              <w:rPr>
                <w:bCs/>
                <w:lang w:eastAsia="en-US"/>
              </w:rPr>
            </w:pPr>
            <w:r w:rsidRPr="00F01855">
              <w:rPr>
                <w:bCs/>
                <w:lang w:eastAsia="en-US"/>
              </w:rPr>
              <w:t xml:space="preserve">     10690.00</w:t>
            </w:r>
          </w:p>
        </w:tc>
      </w:tr>
      <w:tr w:rsidR="00F01855" w:rsidRPr="00F01855" w:rsidTr="00FB60D6">
        <w:tc>
          <w:tcPr>
            <w:tcW w:w="828" w:type="dxa"/>
          </w:tcPr>
          <w:p w:rsidR="00F01855" w:rsidRPr="00F01855" w:rsidRDefault="00F01855" w:rsidP="00F01855">
            <w:pPr>
              <w:tabs>
                <w:tab w:val="left" w:pos="0"/>
                <w:tab w:val="left" w:pos="180"/>
              </w:tabs>
              <w:ind w:right="72"/>
              <w:jc w:val="center"/>
              <w:rPr>
                <w:bCs/>
                <w:lang w:eastAsia="en-US"/>
              </w:rPr>
            </w:pPr>
            <w:r w:rsidRPr="00F01855">
              <w:rPr>
                <w:bCs/>
                <w:lang w:eastAsia="en-US"/>
              </w:rPr>
              <w:t>2</w:t>
            </w:r>
          </w:p>
        </w:tc>
        <w:tc>
          <w:tcPr>
            <w:tcW w:w="4140" w:type="dxa"/>
          </w:tcPr>
          <w:p w:rsidR="00F01855" w:rsidRPr="00F01855" w:rsidRDefault="00F01855" w:rsidP="00F01855">
            <w:pPr>
              <w:jc w:val="both"/>
              <w:rPr>
                <w:bCs/>
                <w:lang w:eastAsia="en-US"/>
              </w:rPr>
            </w:pPr>
            <w:r w:rsidRPr="00F01855">
              <w:rPr>
                <w:bCs/>
                <w:lang w:eastAsia="en-US"/>
              </w:rPr>
              <w:t>Бухгалтер 2 категории</w:t>
            </w:r>
          </w:p>
        </w:tc>
        <w:tc>
          <w:tcPr>
            <w:tcW w:w="5063" w:type="dxa"/>
          </w:tcPr>
          <w:p w:rsidR="00F01855" w:rsidRPr="00F01855" w:rsidRDefault="00F01855" w:rsidP="00F01855">
            <w:pPr>
              <w:jc w:val="center"/>
              <w:rPr>
                <w:bCs/>
                <w:lang w:eastAsia="en-US"/>
              </w:rPr>
            </w:pPr>
            <w:r w:rsidRPr="00F01855">
              <w:rPr>
                <w:bCs/>
                <w:lang w:eastAsia="en-US"/>
              </w:rPr>
              <w:t xml:space="preserve">      10314.00</w:t>
            </w:r>
          </w:p>
        </w:tc>
      </w:tr>
      <w:tr w:rsidR="00F01855" w:rsidRPr="00F01855" w:rsidTr="00FB60D6">
        <w:tc>
          <w:tcPr>
            <w:tcW w:w="828" w:type="dxa"/>
          </w:tcPr>
          <w:p w:rsidR="00F01855" w:rsidRPr="00F01855" w:rsidRDefault="00F01855" w:rsidP="00F01855">
            <w:pPr>
              <w:tabs>
                <w:tab w:val="left" w:pos="0"/>
                <w:tab w:val="left" w:pos="180"/>
              </w:tabs>
              <w:ind w:right="72"/>
              <w:jc w:val="center"/>
              <w:rPr>
                <w:bCs/>
                <w:lang w:eastAsia="en-US"/>
              </w:rPr>
            </w:pPr>
            <w:r w:rsidRPr="00F01855">
              <w:rPr>
                <w:bCs/>
                <w:lang w:eastAsia="en-US"/>
              </w:rPr>
              <w:t>3</w:t>
            </w:r>
          </w:p>
        </w:tc>
        <w:tc>
          <w:tcPr>
            <w:tcW w:w="4140" w:type="dxa"/>
          </w:tcPr>
          <w:p w:rsidR="00F01855" w:rsidRPr="00F01855" w:rsidRDefault="00F01855" w:rsidP="00F01855">
            <w:pPr>
              <w:jc w:val="both"/>
              <w:rPr>
                <w:bCs/>
                <w:lang w:eastAsia="en-US"/>
              </w:rPr>
            </w:pPr>
            <w:r w:rsidRPr="00F01855">
              <w:rPr>
                <w:bCs/>
                <w:lang w:eastAsia="en-US"/>
              </w:rPr>
              <w:t>Контрактный управляющий</w:t>
            </w:r>
          </w:p>
        </w:tc>
        <w:tc>
          <w:tcPr>
            <w:tcW w:w="5063" w:type="dxa"/>
          </w:tcPr>
          <w:p w:rsidR="00F01855" w:rsidRPr="00F01855" w:rsidRDefault="00F01855" w:rsidP="00F01855">
            <w:pPr>
              <w:ind w:left="360"/>
              <w:contextualSpacing/>
              <w:jc w:val="center"/>
              <w:rPr>
                <w:bCs/>
                <w:lang w:eastAsia="en-US"/>
              </w:rPr>
            </w:pPr>
            <w:r w:rsidRPr="00F01855">
              <w:rPr>
                <w:bCs/>
                <w:lang w:eastAsia="en-US"/>
              </w:rPr>
              <w:t>9928.00</w:t>
            </w:r>
          </w:p>
        </w:tc>
      </w:tr>
    </w:tbl>
    <w:p w:rsidR="00F01855" w:rsidRPr="00F01855" w:rsidRDefault="00F01855" w:rsidP="00F01855">
      <w:pPr>
        <w:jc w:val="both"/>
        <w:rPr>
          <w:sz w:val="28"/>
          <w:szCs w:val="28"/>
          <w:lang w:eastAsia="en-US"/>
        </w:rPr>
      </w:pPr>
    </w:p>
    <w:p w:rsidR="00F01855" w:rsidRPr="00F01855" w:rsidRDefault="00F01855" w:rsidP="00F01855">
      <w:pPr>
        <w:jc w:val="both"/>
        <w:rPr>
          <w:color w:val="2D2D2D"/>
          <w:spacing w:val="2"/>
          <w:sz w:val="28"/>
          <w:szCs w:val="28"/>
        </w:rPr>
      </w:pPr>
      <w:r w:rsidRPr="00F01855">
        <w:rPr>
          <w:b/>
          <w:color w:val="2D2D2D"/>
          <w:spacing w:val="2"/>
          <w:sz w:val="28"/>
          <w:szCs w:val="28"/>
        </w:rPr>
        <w:t>НОУ</w:t>
      </w:r>
      <w:r w:rsidRPr="00F01855">
        <w:rPr>
          <w:color w:val="2D2D2D"/>
          <w:spacing w:val="2"/>
          <w:sz w:val="28"/>
          <w:szCs w:val="28"/>
        </w:rPr>
        <w:t xml:space="preserve"> - норматив ежемесячной надбавки к должностному окладу за особые условия, который устанавливается равным до 100% от </w:t>
      </w:r>
      <w:proofErr w:type="gramStart"/>
      <w:r w:rsidRPr="00F01855">
        <w:rPr>
          <w:color w:val="2D2D2D"/>
          <w:spacing w:val="2"/>
          <w:sz w:val="28"/>
          <w:szCs w:val="28"/>
        </w:rPr>
        <w:t>ДО;</w:t>
      </w:r>
      <w:r w:rsidRPr="00F01855">
        <w:rPr>
          <w:color w:val="2D2D2D"/>
          <w:spacing w:val="2"/>
          <w:sz w:val="28"/>
          <w:szCs w:val="28"/>
        </w:rPr>
        <w:br/>
      </w:r>
      <w:r w:rsidRPr="00F01855">
        <w:rPr>
          <w:b/>
          <w:color w:val="2D2D2D"/>
          <w:spacing w:val="2"/>
          <w:sz w:val="28"/>
          <w:szCs w:val="28"/>
        </w:rPr>
        <w:lastRenderedPageBreak/>
        <w:t>НВЛ</w:t>
      </w:r>
      <w:proofErr w:type="gramEnd"/>
      <w:r w:rsidRPr="00F01855">
        <w:rPr>
          <w:color w:val="2D2D2D"/>
          <w:spacing w:val="2"/>
          <w:sz w:val="28"/>
          <w:szCs w:val="28"/>
        </w:rPr>
        <w:t xml:space="preserve"> - норматив ежемесячной надбавки к должностному окладу за выслугу лет, который устанавливается согласно Таблице № 9</w:t>
      </w:r>
      <w:r w:rsidRPr="00F01855">
        <w:rPr>
          <w:color w:val="2D2D2D"/>
          <w:spacing w:val="2"/>
          <w:sz w:val="28"/>
          <w:szCs w:val="28"/>
        </w:rPr>
        <w:br/>
      </w:r>
    </w:p>
    <w:p w:rsidR="00F01855" w:rsidRPr="00F01855" w:rsidRDefault="00F01855" w:rsidP="00F01855">
      <w:pPr>
        <w:jc w:val="both"/>
        <w:rPr>
          <w:lang w:eastAsia="en-US"/>
        </w:rPr>
      </w:pPr>
      <w:r w:rsidRPr="00F01855">
        <w:rPr>
          <w:color w:val="2D2D2D"/>
          <w:spacing w:val="2"/>
        </w:rPr>
        <w:t>Таблица №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5"/>
        <w:gridCol w:w="4786"/>
      </w:tblGrid>
      <w:tr w:rsidR="00F01855" w:rsidRPr="00F01855" w:rsidTr="00FB60D6">
        <w:tc>
          <w:tcPr>
            <w:tcW w:w="4785" w:type="dxa"/>
          </w:tcPr>
          <w:p w:rsidR="00F01855" w:rsidRPr="00F01855" w:rsidRDefault="00F01855" w:rsidP="00F01855">
            <w:pPr>
              <w:rPr>
                <w:bCs/>
                <w:lang w:eastAsia="en-US"/>
              </w:rPr>
            </w:pPr>
            <w:r w:rsidRPr="00F01855">
              <w:rPr>
                <w:bCs/>
                <w:lang w:eastAsia="en-US"/>
              </w:rPr>
              <w:t xml:space="preserve">Стаж работы </w:t>
            </w:r>
          </w:p>
        </w:tc>
        <w:tc>
          <w:tcPr>
            <w:tcW w:w="4786" w:type="dxa"/>
          </w:tcPr>
          <w:p w:rsidR="00F01855" w:rsidRPr="00F01855" w:rsidRDefault="00F01855" w:rsidP="00F01855">
            <w:pPr>
              <w:rPr>
                <w:bCs/>
                <w:lang w:eastAsia="en-US"/>
              </w:rPr>
            </w:pPr>
            <w:r w:rsidRPr="00F01855">
              <w:rPr>
                <w:bCs/>
                <w:lang w:eastAsia="en-US"/>
              </w:rPr>
              <w:t xml:space="preserve">% к должностному окладу </w:t>
            </w:r>
          </w:p>
        </w:tc>
      </w:tr>
      <w:tr w:rsidR="00F01855" w:rsidRPr="00F01855" w:rsidTr="00FB60D6">
        <w:tc>
          <w:tcPr>
            <w:tcW w:w="4785" w:type="dxa"/>
          </w:tcPr>
          <w:p w:rsidR="00F01855" w:rsidRPr="00F01855" w:rsidRDefault="00F01855" w:rsidP="00F01855">
            <w:pPr>
              <w:rPr>
                <w:bCs/>
                <w:lang w:eastAsia="en-US"/>
              </w:rPr>
            </w:pPr>
            <w:r w:rsidRPr="00F01855">
              <w:rPr>
                <w:bCs/>
                <w:lang w:eastAsia="en-US"/>
              </w:rPr>
              <w:t xml:space="preserve">От 1  до 8 лет </w:t>
            </w:r>
          </w:p>
        </w:tc>
        <w:tc>
          <w:tcPr>
            <w:tcW w:w="4786" w:type="dxa"/>
          </w:tcPr>
          <w:p w:rsidR="00F01855" w:rsidRPr="00F01855" w:rsidRDefault="00F01855" w:rsidP="00F01855">
            <w:pPr>
              <w:rPr>
                <w:bCs/>
                <w:lang w:eastAsia="en-US"/>
              </w:rPr>
            </w:pPr>
            <w:r w:rsidRPr="00F01855">
              <w:rPr>
                <w:bCs/>
                <w:lang w:eastAsia="en-US"/>
              </w:rPr>
              <w:t>10</w:t>
            </w:r>
          </w:p>
        </w:tc>
      </w:tr>
      <w:tr w:rsidR="00F01855" w:rsidRPr="00F01855" w:rsidTr="00FB60D6">
        <w:tc>
          <w:tcPr>
            <w:tcW w:w="4785" w:type="dxa"/>
          </w:tcPr>
          <w:p w:rsidR="00F01855" w:rsidRPr="00F01855" w:rsidRDefault="00F01855" w:rsidP="00F01855">
            <w:pPr>
              <w:rPr>
                <w:bCs/>
                <w:lang w:eastAsia="en-US"/>
              </w:rPr>
            </w:pPr>
            <w:r w:rsidRPr="00F01855">
              <w:rPr>
                <w:bCs/>
                <w:lang w:eastAsia="en-US"/>
              </w:rPr>
              <w:t xml:space="preserve">От 8  до 13 лет </w:t>
            </w:r>
          </w:p>
        </w:tc>
        <w:tc>
          <w:tcPr>
            <w:tcW w:w="4786" w:type="dxa"/>
          </w:tcPr>
          <w:p w:rsidR="00F01855" w:rsidRPr="00F01855" w:rsidRDefault="00F01855" w:rsidP="00F01855">
            <w:pPr>
              <w:rPr>
                <w:bCs/>
                <w:lang w:eastAsia="en-US"/>
              </w:rPr>
            </w:pPr>
            <w:r w:rsidRPr="00F01855">
              <w:rPr>
                <w:bCs/>
                <w:lang w:eastAsia="en-US"/>
              </w:rPr>
              <w:t>15</w:t>
            </w:r>
          </w:p>
        </w:tc>
      </w:tr>
      <w:tr w:rsidR="00F01855" w:rsidRPr="00F01855" w:rsidTr="00FB60D6">
        <w:tc>
          <w:tcPr>
            <w:tcW w:w="4785" w:type="dxa"/>
          </w:tcPr>
          <w:p w:rsidR="00F01855" w:rsidRPr="00F01855" w:rsidRDefault="00F01855" w:rsidP="00F01855">
            <w:pPr>
              <w:rPr>
                <w:bCs/>
                <w:lang w:eastAsia="en-US"/>
              </w:rPr>
            </w:pPr>
            <w:r w:rsidRPr="00F01855">
              <w:rPr>
                <w:bCs/>
                <w:lang w:eastAsia="en-US"/>
              </w:rPr>
              <w:t xml:space="preserve">От 13 до 18 лет </w:t>
            </w:r>
          </w:p>
        </w:tc>
        <w:tc>
          <w:tcPr>
            <w:tcW w:w="4786" w:type="dxa"/>
          </w:tcPr>
          <w:p w:rsidR="00F01855" w:rsidRPr="00F01855" w:rsidRDefault="00F01855" w:rsidP="00F01855">
            <w:pPr>
              <w:rPr>
                <w:bCs/>
                <w:lang w:eastAsia="en-US"/>
              </w:rPr>
            </w:pPr>
            <w:r w:rsidRPr="00F01855">
              <w:rPr>
                <w:bCs/>
                <w:lang w:eastAsia="en-US"/>
              </w:rPr>
              <w:t>20</w:t>
            </w:r>
          </w:p>
        </w:tc>
      </w:tr>
      <w:tr w:rsidR="00F01855" w:rsidRPr="00F01855" w:rsidTr="00FB60D6">
        <w:tc>
          <w:tcPr>
            <w:tcW w:w="4785" w:type="dxa"/>
          </w:tcPr>
          <w:p w:rsidR="00F01855" w:rsidRPr="00F01855" w:rsidRDefault="00F01855" w:rsidP="00F01855">
            <w:pPr>
              <w:tabs>
                <w:tab w:val="left" w:pos="0"/>
              </w:tabs>
              <w:rPr>
                <w:bCs/>
                <w:lang w:eastAsia="en-US"/>
              </w:rPr>
            </w:pPr>
            <w:r w:rsidRPr="00F01855">
              <w:rPr>
                <w:bCs/>
                <w:lang w:eastAsia="en-US"/>
              </w:rPr>
              <w:t xml:space="preserve">От 18 до 23 лет </w:t>
            </w:r>
          </w:p>
        </w:tc>
        <w:tc>
          <w:tcPr>
            <w:tcW w:w="4786" w:type="dxa"/>
          </w:tcPr>
          <w:p w:rsidR="00F01855" w:rsidRPr="00F01855" w:rsidRDefault="00F01855" w:rsidP="00F01855">
            <w:pPr>
              <w:rPr>
                <w:bCs/>
                <w:lang w:eastAsia="en-US"/>
              </w:rPr>
            </w:pPr>
            <w:r w:rsidRPr="00F01855">
              <w:rPr>
                <w:bCs/>
                <w:lang w:eastAsia="en-US"/>
              </w:rPr>
              <w:t>25</w:t>
            </w:r>
          </w:p>
        </w:tc>
      </w:tr>
      <w:tr w:rsidR="00F01855" w:rsidRPr="00F01855" w:rsidTr="00FB60D6">
        <w:tc>
          <w:tcPr>
            <w:tcW w:w="4785" w:type="dxa"/>
          </w:tcPr>
          <w:p w:rsidR="00F01855" w:rsidRPr="00F01855" w:rsidRDefault="00F01855" w:rsidP="00F01855">
            <w:pPr>
              <w:tabs>
                <w:tab w:val="left" w:pos="0"/>
              </w:tabs>
              <w:rPr>
                <w:bCs/>
                <w:lang w:eastAsia="en-US"/>
              </w:rPr>
            </w:pPr>
            <w:r w:rsidRPr="00F01855">
              <w:rPr>
                <w:bCs/>
                <w:lang w:eastAsia="en-US"/>
              </w:rPr>
              <w:t>от 23 лет и выше</w:t>
            </w:r>
          </w:p>
        </w:tc>
        <w:tc>
          <w:tcPr>
            <w:tcW w:w="4786" w:type="dxa"/>
          </w:tcPr>
          <w:p w:rsidR="00F01855" w:rsidRPr="00F01855" w:rsidRDefault="00F01855" w:rsidP="00F01855">
            <w:pPr>
              <w:rPr>
                <w:bCs/>
                <w:lang w:eastAsia="en-US"/>
              </w:rPr>
            </w:pPr>
            <w:r w:rsidRPr="00F01855">
              <w:rPr>
                <w:bCs/>
                <w:lang w:eastAsia="en-US"/>
              </w:rPr>
              <w:t>30</w:t>
            </w:r>
          </w:p>
        </w:tc>
      </w:tr>
    </w:tbl>
    <w:p w:rsidR="00F01855" w:rsidRPr="00F01855" w:rsidRDefault="00F01855" w:rsidP="00F01855">
      <w:pPr>
        <w:jc w:val="both"/>
        <w:rPr>
          <w:sz w:val="28"/>
          <w:szCs w:val="28"/>
          <w:lang w:eastAsia="en-US"/>
        </w:rPr>
      </w:pPr>
    </w:p>
    <w:p w:rsidR="00F01855" w:rsidRPr="00F01855" w:rsidRDefault="00F01855" w:rsidP="00F01855">
      <w:pPr>
        <w:jc w:val="both"/>
        <w:rPr>
          <w:color w:val="2D2D2D"/>
          <w:spacing w:val="2"/>
          <w:sz w:val="28"/>
          <w:szCs w:val="28"/>
        </w:rPr>
      </w:pPr>
      <w:r w:rsidRPr="00F01855">
        <w:rPr>
          <w:b/>
          <w:color w:val="2D2D2D"/>
          <w:spacing w:val="2"/>
          <w:sz w:val="28"/>
          <w:szCs w:val="28"/>
        </w:rPr>
        <w:t>ЕДП</w:t>
      </w:r>
      <w:r w:rsidRPr="00F01855">
        <w:rPr>
          <w:color w:val="2D2D2D"/>
          <w:spacing w:val="2"/>
          <w:sz w:val="28"/>
          <w:szCs w:val="28"/>
        </w:rPr>
        <w:t xml:space="preserve"> - норматив ежемесячного денежного поощрения к должностному окладу устанавливается равным до 100% от ДО.</w:t>
      </w:r>
    </w:p>
    <w:p w:rsidR="00F01855" w:rsidRPr="00F01855" w:rsidRDefault="00F01855" w:rsidP="00F01855">
      <w:pPr>
        <w:jc w:val="both"/>
        <w:rPr>
          <w:color w:val="2D2D2D"/>
          <w:spacing w:val="2"/>
          <w:sz w:val="28"/>
          <w:szCs w:val="28"/>
        </w:rPr>
      </w:pPr>
      <w:r w:rsidRPr="00F01855">
        <w:rPr>
          <w:color w:val="2D2D2D"/>
          <w:spacing w:val="2"/>
          <w:sz w:val="28"/>
          <w:szCs w:val="28"/>
        </w:rPr>
        <w:t>П- норматив премии за выполнение особо важных и сложных заданий, который устанавливается равным 2 ДО &lt;3</w:t>
      </w:r>
      <w:proofErr w:type="gramStart"/>
      <w:r w:rsidRPr="00F01855">
        <w:rPr>
          <w:color w:val="2D2D2D"/>
          <w:spacing w:val="2"/>
          <w:sz w:val="28"/>
          <w:szCs w:val="28"/>
        </w:rPr>
        <w:t>&gt;;</w:t>
      </w:r>
      <w:r w:rsidRPr="00F01855">
        <w:rPr>
          <w:color w:val="2D2D2D"/>
          <w:spacing w:val="2"/>
          <w:sz w:val="28"/>
          <w:szCs w:val="28"/>
        </w:rPr>
        <w:br/>
        <w:t>ЕДВ</w:t>
      </w:r>
      <w:proofErr w:type="gramEnd"/>
      <w:r w:rsidRPr="00F01855">
        <w:rPr>
          <w:color w:val="2D2D2D"/>
          <w:spacing w:val="2"/>
          <w:sz w:val="28"/>
          <w:szCs w:val="28"/>
        </w:rPr>
        <w:t xml:space="preserve"> - норматив единовременной выплаты при предоставлении ежегодного оплачиваемого отпуска, который устанавливается равным 2 ДО;</w:t>
      </w:r>
      <w:r w:rsidRPr="00F01855">
        <w:rPr>
          <w:color w:val="2D2D2D"/>
          <w:spacing w:val="2"/>
          <w:sz w:val="28"/>
          <w:szCs w:val="28"/>
        </w:rPr>
        <w:br/>
        <w:t>МП - норматив материальной помощи, который устанавливается равным 1 ДО;</w:t>
      </w:r>
      <w:r w:rsidRPr="00F01855">
        <w:rPr>
          <w:color w:val="2D2D2D"/>
          <w:spacing w:val="2"/>
          <w:sz w:val="28"/>
          <w:szCs w:val="28"/>
        </w:rPr>
        <w:br/>
      </w:r>
      <w:r w:rsidRPr="00F01855">
        <w:rPr>
          <w:b/>
          <w:color w:val="2D2D2D"/>
          <w:spacing w:val="2"/>
          <w:sz w:val="28"/>
          <w:szCs w:val="28"/>
        </w:rPr>
        <w:t>РК</w:t>
      </w:r>
      <w:r w:rsidRPr="00F01855">
        <w:rPr>
          <w:color w:val="2D2D2D"/>
          <w:spacing w:val="2"/>
          <w:sz w:val="28"/>
          <w:szCs w:val="28"/>
        </w:rPr>
        <w:t xml:space="preserve"> - районный коэффициент.</w:t>
      </w:r>
    </w:p>
    <w:p w:rsidR="00F01855" w:rsidRPr="00F01855" w:rsidRDefault="00F01855" w:rsidP="00F01855">
      <w:pPr>
        <w:jc w:val="both"/>
        <w:rPr>
          <w:color w:val="2D2D2D"/>
          <w:spacing w:val="2"/>
          <w:sz w:val="28"/>
          <w:szCs w:val="28"/>
        </w:rPr>
      </w:pPr>
    </w:p>
    <w:p w:rsidR="00F01855" w:rsidRPr="00F01855" w:rsidRDefault="00F01855" w:rsidP="00F01855">
      <w:pPr>
        <w:jc w:val="both"/>
        <w:rPr>
          <w:color w:val="2D2D2D"/>
          <w:spacing w:val="2"/>
          <w:sz w:val="28"/>
          <w:szCs w:val="28"/>
        </w:rPr>
      </w:pPr>
      <w:r w:rsidRPr="00F01855">
        <w:rPr>
          <w:sz w:val="28"/>
          <w:szCs w:val="28"/>
          <w:lang w:eastAsia="en-US"/>
        </w:rPr>
        <w:t xml:space="preserve">Работникам по обеспечению деятельности органа местного самоуправления устанавливается ежегодный основной оплачиваемый отпуск продолжительностью </w:t>
      </w:r>
      <w:r w:rsidRPr="00F01855">
        <w:rPr>
          <w:b/>
          <w:bCs/>
          <w:sz w:val="28"/>
          <w:szCs w:val="28"/>
          <w:lang w:eastAsia="en-US"/>
        </w:rPr>
        <w:t>28</w:t>
      </w:r>
      <w:r w:rsidRPr="00F01855">
        <w:rPr>
          <w:bCs/>
          <w:sz w:val="28"/>
          <w:szCs w:val="28"/>
          <w:lang w:eastAsia="en-US"/>
        </w:rPr>
        <w:t xml:space="preserve"> календарных дней</w:t>
      </w:r>
      <w:r w:rsidRPr="00F01855">
        <w:rPr>
          <w:b/>
          <w:bCs/>
          <w:sz w:val="28"/>
          <w:szCs w:val="28"/>
          <w:lang w:eastAsia="en-US"/>
        </w:rPr>
        <w:t>.</w:t>
      </w:r>
      <w:r w:rsidRPr="00F01855">
        <w:rPr>
          <w:sz w:val="28"/>
          <w:szCs w:val="28"/>
          <w:lang w:eastAsia="en-US"/>
        </w:rPr>
        <w:t xml:space="preserve">  Техническим работникам, за ненормированный рабочий день устанавливается дополнительный оплачиваемый отпуск, продолжительностью </w:t>
      </w:r>
      <w:r w:rsidRPr="00F01855">
        <w:rPr>
          <w:b/>
          <w:bCs/>
          <w:sz w:val="28"/>
          <w:szCs w:val="28"/>
          <w:lang w:eastAsia="en-US"/>
        </w:rPr>
        <w:t>7</w:t>
      </w:r>
      <w:r w:rsidRPr="00F01855">
        <w:rPr>
          <w:bCs/>
          <w:sz w:val="28"/>
          <w:szCs w:val="28"/>
          <w:lang w:eastAsia="en-US"/>
        </w:rPr>
        <w:t xml:space="preserve"> календарных дней</w:t>
      </w:r>
      <w:r w:rsidRPr="00F01855">
        <w:rPr>
          <w:sz w:val="28"/>
          <w:szCs w:val="28"/>
          <w:lang w:eastAsia="en-US"/>
        </w:rPr>
        <w:t>.</w:t>
      </w:r>
    </w:p>
    <w:p w:rsidR="00F01855" w:rsidRPr="00F01855" w:rsidRDefault="00F01855" w:rsidP="00F01855">
      <w:pPr>
        <w:jc w:val="both"/>
        <w:rPr>
          <w:color w:val="2D2D2D"/>
          <w:spacing w:val="2"/>
          <w:sz w:val="28"/>
          <w:szCs w:val="28"/>
        </w:rPr>
      </w:pPr>
    </w:p>
    <w:p w:rsidR="00F01855" w:rsidRPr="00F01855" w:rsidRDefault="00F01855" w:rsidP="00F01855">
      <w:pPr>
        <w:jc w:val="both"/>
        <w:rPr>
          <w:color w:val="2D2D2D"/>
          <w:spacing w:val="2"/>
          <w:sz w:val="28"/>
          <w:szCs w:val="28"/>
        </w:rPr>
      </w:pPr>
    </w:p>
    <w:p w:rsidR="00E27CCF" w:rsidRDefault="00F01855" w:rsidP="00F01855">
      <w:pPr>
        <w:jc w:val="both"/>
        <w:rPr>
          <w:spacing w:val="2"/>
          <w:sz w:val="28"/>
          <w:szCs w:val="28"/>
        </w:rPr>
      </w:pPr>
      <w:r w:rsidRPr="00F01855">
        <w:rPr>
          <w:spacing w:val="2"/>
          <w:sz w:val="28"/>
          <w:szCs w:val="28"/>
        </w:rPr>
        <w:t>&lt;1&gt; индексируется (увеличивается) одновременно с индексацией (увеличением) месячных должностных окладов на коэффициент индексации (увеличения) окладов денежного содержания государственных гражданских служащих Новосибирской области;</w:t>
      </w:r>
    </w:p>
    <w:p w:rsidR="00CE429F" w:rsidRDefault="00F01855" w:rsidP="00F01855">
      <w:pPr>
        <w:jc w:val="both"/>
        <w:rPr>
          <w:spacing w:val="2"/>
          <w:sz w:val="28"/>
          <w:szCs w:val="28"/>
        </w:rPr>
      </w:pPr>
      <w:r w:rsidRPr="00F01855">
        <w:rPr>
          <w:spacing w:val="2"/>
          <w:sz w:val="28"/>
          <w:szCs w:val="28"/>
        </w:rPr>
        <w:t>&lt;2&gt; конкретный размер ежемесячного денежного поощрения муниципальным служащим определяется руководителем органа местного самоуправления муниципального образования Новосибирской области по представлению непосредственного руководителя муниципального служащего в зависимости от личного вклада муниципального служащего в результаты деятельности органа местного самоуправления.</w:t>
      </w:r>
      <w:r w:rsidRPr="00F01855">
        <w:rPr>
          <w:spacing w:val="2"/>
          <w:sz w:val="28"/>
          <w:szCs w:val="28"/>
        </w:rPr>
        <w:br/>
        <w:t>При определении конкретного размера ежемесячного денежного поощрения учитываются:</w:t>
      </w:r>
    </w:p>
    <w:p w:rsidR="00CE429F" w:rsidRDefault="00F01855" w:rsidP="00F01855">
      <w:pPr>
        <w:jc w:val="both"/>
        <w:rPr>
          <w:spacing w:val="2"/>
          <w:sz w:val="28"/>
          <w:szCs w:val="28"/>
        </w:rPr>
      </w:pPr>
      <w:r w:rsidRPr="00F01855">
        <w:rPr>
          <w:spacing w:val="2"/>
          <w:sz w:val="28"/>
          <w:szCs w:val="28"/>
        </w:rPr>
        <w:t>профессиональная компетентность;</w:t>
      </w:r>
    </w:p>
    <w:p w:rsidR="00CE429F" w:rsidRDefault="00F01855" w:rsidP="00F01855">
      <w:pPr>
        <w:jc w:val="both"/>
        <w:rPr>
          <w:spacing w:val="2"/>
          <w:sz w:val="28"/>
          <w:szCs w:val="28"/>
        </w:rPr>
      </w:pPr>
      <w:r w:rsidRPr="00F01855">
        <w:rPr>
          <w:spacing w:val="2"/>
          <w:sz w:val="28"/>
          <w:szCs w:val="28"/>
        </w:rPr>
        <w:t>уровень исполнительской дисциплины;</w:t>
      </w:r>
    </w:p>
    <w:p w:rsidR="00E27CCF" w:rsidRDefault="00F01855" w:rsidP="00F01855">
      <w:pPr>
        <w:jc w:val="both"/>
        <w:rPr>
          <w:spacing w:val="2"/>
          <w:sz w:val="28"/>
          <w:szCs w:val="28"/>
        </w:rPr>
      </w:pPr>
      <w:r w:rsidRPr="00F01855">
        <w:rPr>
          <w:spacing w:val="2"/>
          <w:sz w:val="28"/>
          <w:szCs w:val="28"/>
        </w:rPr>
        <w:t>опыт профессиональной служебной деятельности;</w:t>
      </w:r>
    </w:p>
    <w:p w:rsidR="00E27CCF" w:rsidRDefault="00F01855" w:rsidP="00F01855">
      <w:pPr>
        <w:jc w:val="both"/>
        <w:rPr>
          <w:spacing w:val="2"/>
          <w:sz w:val="28"/>
          <w:szCs w:val="28"/>
        </w:rPr>
      </w:pPr>
      <w:r w:rsidRPr="00F01855">
        <w:rPr>
          <w:spacing w:val="2"/>
          <w:sz w:val="28"/>
          <w:szCs w:val="28"/>
        </w:rPr>
        <w:t>степень самостоятельности и ответственности, инициатива, творческое отношение к исполнению должностных обязанностей;</w:t>
      </w:r>
    </w:p>
    <w:p w:rsidR="00CE429F" w:rsidRDefault="00F01855" w:rsidP="00F01855">
      <w:pPr>
        <w:jc w:val="both"/>
        <w:rPr>
          <w:spacing w:val="2"/>
          <w:sz w:val="28"/>
          <w:szCs w:val="28"/>
        </w:rPr>
      </w:pPr>
      <w:r w:rsidRPr="00F01855">
        <w:rPr>
          <w:spacing w:val="2"/>
          <w:sz w:val="28"/>
          <w:szCs w:val="28"/>
        </w:rPr>
        <w:lastRenderedPageBreak/>
        <w:br/>
        <w:t>новизна вырабатываемых и предлагаемых решений, применение в работе современных форм и методов работы;</w:t>
      </w:r>
    </w:p>
    <w:p w:rsidR="00F01855" w:rsidRPr="00F01855" w:rsidRDefault="00F01855" w:rsidP="00F01855">
      <w:pPr>
        <w:jc w:val="both"/>
        <w:rPr>
          <w:color w:val="800080"/>
          <w:sz w:val="28"/>
          <w:szCs w:val="28"/>
          <w:lang w:eastAsia="en-US"/>
        </w:rPr>
      </w:pPr>
      <w:r w:rsidRPr="00F01855">
        <w:rPr>
          <w:spacing w:val="2"/>
          <w:sz w:val="28"/>
          <w:szCs w:val="28"/>
        </w:rPr>
        <w:t>&lt;3&gt; в случае экономии расходов на оплату труда максимальными размерами для конкретного служащего не ограничивается.</w:t>
      </w:r>
      <w:r w:rsidRPr="00F01855">
        <w:rPr>
          <w:spacing w:val="2"/>
          <w:sz w:val="28"/>
          <w:szCs w:val="28"/>
        </w:rPr>
        <w:br/>
      </w:r>
    </w:p>
    <w:p w:rsidR="00F01855" w:rsidRPr="00F01855" w:rsidRDefault="00F01855" w:rsidP="00F01855">
      <w:pPr>
        <w:jc w:val="both"/>
        <w:rPr>
          <w:sz w:val="28"/>
          <w:szCs w:val="28"/>
          <w:lang w:eastAsia="en-US"/>
        </w:rPr>
      </w:pPr>
    </w:p>
    <w:p w:rsidR="00F01855" w:rsidRPr="00F01855" w:rsidRDefault="00F01855" w:rsidP="00F01855">
      <w:pPr>
        <w:jc w:val="center"/>
        <w:rPr>
          <w:b/>
          <w:bCs/>
          <w:sz w:val="28"/>
          <w:szCs w:val="28"/>
          <w:lang w:eastAsia="en-US"/>
        </w:rPr>
      </w:pPr>
      <w:r w:rsidRPr="00F01855">
        <w:rPr>
          <w:b/>
          <w:bCs/>
          <w:sz w:val="28"/>
          <w:szCs w:val="28"/>
          <w:lang w:eastAsia="en-US"/>
        </w:rPr>
        <w:t>5. Оплата труда работников рабочих профессий</w:t>
      </w:r>
      <w:r w:rsidRPr="00F01855">
        <w:rPr>
          <w:sz w:val="28"/>
          <w:szCs w:val="28"/>
          <w:lang w:eastAsia="en-US"/>
        </w:rPr>
        <w:t xml:space="preserve"> </w:t>
      </w:r>
      <w:r w:rsidRPr="00F01855">
        <w:rPr>
          <w:b/>
          <w:bCs/>
          <w:sz w:val="28"/>
          <w:szCs w:val="28"/>
          <w:lang w:eastAsia="en-US"/>
        </w:rPr>
        <w:t xml:space="preserve"> в Усть-Таркском</w:t>
      </w:r>
      <w:r w:rsidRPr="00F01855">
        <w:rPr>
          <w:sz w:val="28"/>
          <w:szCs w:val="28"/>
          <w:lang w:eastAsia="en-US"/>
        </w:rPr>
        <w:t xml:space="preserve">  </w:t>
      </w:r>
      <w:r w:rsidRPr="00F01855">
        <w:rPr>
          <w:b/>
          <w:bCs/>
          <w:sz w:val="28"/>
          <w:szCs w:val="28"/>
          <w:lang w:eastAsia="en-US"/>
        </w:rPr>
        <w:t>сельсовете.</w:t>
      </w:r>
    </w:p>
    <w:p w:rsidR="00F01855" w:rsidRPr="00F01855" w:rsidRDefault="00F01855" w:rsidP="00F01855">
      <w:pPr>
        <w:jc w:val="center"/>
        <w:rPr>
          <w:b/>
          <w:bCs/>
          <w:sz w:val="28"/>
          <w:szCs w:val="28"/>
          <w:lang w:eastAsia="en-US"/>
        </w:rPr>
      </w:pPr>
    </w:p>
    <w:p w:rsidR="00F01855" w:rsidRPr="00F01855" w:rsidRDefault="00F01855" w:rsidP="00F01855">
      <w:pPr>
        <w:autoSpaceDE w:val="0"/>
        <w:autoSpaceDN w:val="0"/>
        <w:adjustRightInd w:val="0"/>
        <w:jc w:val="both"/>
        <w:rPr>
          <w:rFonts w:eastAsia="Calibri"/>
          <w:sz w:val="28"/>
          <w:szCs w:val="28"/>
        </w:rPr>
      </w:pPr>
      <w:r w:rsidRPr="00F01855">
        <w:rPr>
          <w:rFonts w:eastAsia="Calibri"/>
          <w:sz w:val="28"/>
          <w:szCs w:val="28"/>
          <w:lang w:eastAsia="en-US"/>
        </w:rPr>
        <w:t xml:space="preserve">Должностные оклады по профессиям рабочих устанавливаются в соответствии с </w:t>
      </w:r>
      <w:r w:rsidRPr="00F01855">
        <w:rPr>
          <w:rFonts w:eastAsia="Calibri"/>
          <w:sz w:val="28"/>
          <w:szCs w:val="28"/>
        </w:rPr>
        <w:t>Приказом Министерства труда и социального развития Новосибирской области от 13.06.2019 № 620 "</w:t>
      </w:r>
      <w:r w:rsidRPr="00F01855">
        <w:rPr>
          <w:rFonts w:eastAsia="Calibri"/>
          <w:sz w:val="28"/>
          <w:szCs w:val="28"/>
          <w:shd w:val="clear" w:color="auto" w:fill="FFFFFF"/>
          <w:lang w:eastAsia="en-US"/>
        </w:rPr>
        <w:t>Об утверждении размеров должностных окладов по общеотраслевым должностям руководителей, специалистов и служащих, окладов по общеотраслевым профессиям рабочих, должностных окладов по должностям, трудовые функции, квалификационные требования и наименование по которым установлены в соответствии с профессиональными стандартами</w:t>
      </w:r>
      <w:r w:rsidRPr="00F01855">
        <w:rPr>
          <w:rFonts w:eastAsia="Calibri"/>
          <w:sz w:val="28"/>
          <w:szCs w:val="28"/>
        </w:rPr>
        <w:t>"</w:t>
      </w:r>
    </w:p>
    <w:p w:rsidR="00F01855" w:rsidRPr="00F01855" w:rsidRDefault="00F01855" w:rsidP="00F01855">
      <w:pPr>
        <w:shd w:val="clear" w:color="auto" w:fill="FFFFFF"/>
        <w:spacing w:line="315" w:lineRule="atLeast"/>
        <w:textAlignment w:val="baseline"/>
        <w:rPr>
          <w:rFonts w:eastAsia="Calibri"/>
          <w:color w:val="2D2D2D"/>
          <w:spacing w:val="2"/>
          <w:sz w:val="28"/>
          <w:szCs w:val="28"/>
        </w:rPr>
      </w:pPr>
    </w:p>
    <w:p w:rsidR="00F01855" w:rsidRPr="00F01855" w:rsidRDefault="00F01855" w:rsidP="00F01855">
      <w:pPr>
        <w:shd w:val="clear" w:color="auto" w:fill="FFFFFF"/>
        <w:spacing w:line="315" w:lineRule="atLeast"/>
        <w:textAlignment w:val="baseline"/>
        <w:rPr>
          <w:rFonts w:eastAsia="Calibri"/>
          <w:color w:val="2D2D2D"/>
          <w:spacing w:val="2"/>
          <w:sz w:val="28"/>
          <w:szCs w:val="28"/>
        </w:rPr>
      </w:pPr>
      <w:r w:rsidRPr="00F01855">
        <w:rPr>
          <w:rFonts w:eastAsia="Calibri"/>
          <w:color w:val="2D2D2D"/>
          <w:spacing w:val="2"/>
          <w:sz w:val="28"/>
          <w:szCs w:val="28"/>
        </w:rPr>
        <w:t>Годовой фонд оплаты труда в расчете на штатную единицу (ФОТ) рассчитывается по следующей формуле:</w:t>
      </w:r>
      <w:r w:rsidRPr="00F01855">
        <w:rPr>
          <w:rFonts w:eastAsia="Calibri"/>
          <w:color w:val="2D2D2D"/>
          <w:spacing w:val="2"/>
          <w:sz w:val="28"/>
          <w:szCs w:val="28"/>
        </w:rPr>
        <w:br/>
      </w:r>
    </w:p>
    <w:p w:rsidR="00F01855" w:rsidRPr="00F01855" w:rsidRDefault="00F01855" w:rsidP="00F01855">
      <w:pPr>
        <w:shd w:val="clear" w:color="auto" w:fill="FFFFFF"/>
        <w:spacing w:line="315" w:lineRule="atLeast"/>
        <w:jc w:val="center"/>
        <w:textAlignment w:val="baseline"/>
        <w:rPr>
          <w:rFonts w:eastAsia="Calibri"/>
          <w:color w:val="2D2D2D"/>
          <w:spacing w:val="2"/>
          <w:sz w:val="28"/>
          <w:szCs w:val="28"/>
        </w:rPr>
      </w:pPr>
      <w:r w:rsidRPr="00F01855">
        <w:rPr>
          <w:rFonts w:eastAsia="Calibri"/>
          <w:b/>
          <w:bCs/>
          <w:color w:val="2D2D2D"/>
          <w:spacing w:val="2"/>
          <w:sz w:val="28"/>
          <w:szCs w:val="28"/>
        </w:rPr>
        <w:t xml:space="preserve">ФОТ = (ДО + </w:t>
      </w:r>
      <w:proofErr w:type="gramStart"/>
      <w:r w:rsidRPr="00F01855">
        <w:rPr>
          <w:rFonts w:eastAsia="Calibri"/>
          <w:b/>
          <w:bCs/>
          <w:color w:val="2D2D2D"/>
          <w:spacing w:val="2"/>
          <w:sz w:val="28"/>
          <w:szCs w:val="28"/>
        </w:rPr>
        <w:t>НОУ )</w:t>
      </w:r>
      <w:proofErr w:type="gramEnd"/>
      <w:r w:rsidRPr="00F01855">
        <w:rPr>
          <w:rFonts w:eastAsia="Calibri"/>
          <w:b/>
          <w:bCs/>
          <w:color w:val="2D2D2D"/>
          <w:spacing w:val="2"/>
          <w:sz w:val="28"/>
          <w:szCs w:val="28"/>
        </w:rPr>
        <w:t xml:space="preserve"> x 12 x РК +(ЕДВ) x РК</w:t>
      </w:r>
      <w:r w:rsidRPr="00F01855">
        <w:rPr>
          <w:rFonts w:eastAsia="Calibri"/>
          <w:color w:val="2D2D2D"/>
          <w:spacing w:val="2"/>
          <w:sz w:val="28"/>
          <w:szCs w:val="28"/>
        </w:rPr>
        <w:t>,</w:t>
      </w:r>
    </w:p>
    <w:p w:rsidR="00F01855" w:rsidRPr="00F01855" w:rsidRDefault="00F01855" w:rsidP="00F01855">
      <w:pPr>
        <w:jc w:val="both"/>
        <w:rPr>
          <w:color w:val="2D2D2D"/>
          <w:spacing w:val="2"/>
          <w:sz w:val="28"/>
          <w:szCs w:val="28"/>
        </w:rPr>
      </w:pPr>
    </w:p>
    <w:p w:rsidR="00F01855" w:rsidRPr="00F01855" w:rsidRDefault="00F01855" w:rsidP="00F01855">
      <w:pPr>
        <w:jc w:val="both"/>
        <w:rPr>
          <w:sz w:val="28"/>
          <w:szCs w:val="28"/>
          <w:lang w:eastAsia="en-US"/>
        </w:rPr>
      </w:pPr>
      <w:proofErr w:type="gramStart"/>
      <w:r w:rsidRPr="00F01855">
        <w:rPr>
          <w:color w:val="2D2D2D"/>
          <w:spacing w:val="2"/>
          <w:sz w:val="28"/>
          <w:szCs w:val="28"/>
        </w:rPr>
        <w:t>где:</w:t>
      </w:r>
      <w:r w:rsidRPr="00F01855">
        <w:rPr>
          <w:color w:val="2D2D2D"/>
          <w:spacing w:val="2"/>
          <w:sz w:val="28"/>
          <w:szCs w:val="28"/>
        </w:rPr>
        <w:br/>
        <w:t>ДО</w:t>
      </w:r>
      <w:proofErr w:type="gramEnd"/>
      <w:r w:rsidRPr="00F01855">
        <w:rPr>
          <w:color w:val="2D2D2D"/>
          <w:spacing w:val="2"/>
          <w:sz w:val="28"/>
          <w:szCs w:val="28"/>
        </w:rPr>
        <w:t>-норматив месячного должностного оклада, согласно Таблицы № 9:</w:t>
      </w:r>
      <w:r w:rsidRPr="00F01855">
        <w:rPr>
          <w:color w:val="2D2D2D"/>
          <w:spacing w:val="2"/>
          <w:sz w:val="28"/>
          <w:szCs w:val="28"/>
        </w:rPr>
        <w:br/>
      </w:r>
    </w:p>
    <w:p w:rsidR="00F01855" w:rsidRPr="00F01855" w:rsidRDefault="00F01855" w:rsidP="00F01855">
      <w:pPr>
        <w:jc w:val="both"/>
        <w:rPr>
          <w:sz w:val="28"/>
          <w:szCs w:val="28"/>
          <w:lang w:eastAsia="en-US"/>
        </w:rPr>
      </w:pPr>
      <w:r w:rsidRPr="00F01855">
        <w:rPr>
          <w:lang w:eastAsia="en-US"/>
        </w:rPr>
        <w:t>Таблица 9</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4140"/>
        <w:gridCol w:w="5063"/>
      </w:tblGrid>
      <w:tr w:rsidR="00F01855" w:rsidRPr="00F01855" w:rsidTr="00FB60D6">
        <w:trPr>
          <w:cantSplit/>
          <w:trHeight w:val="1629"/>
        </w:trPr>
        <w:tc>
          <w:tcPr>
            <w:tcW w:w="828" w:type="dxa"/>
            <w:vAlign w:val="center"/>
          </w:tcPr>
          <w:p w:rsidR="00F01855" w:rsidRPr="00F01855" w:rsidRDefault="00F01855" w:rsidP="00F01855">
            <w:pPr>
              <w:ind w:right="72"/>
              <w:rPr>
                <w:bCs/>
                <w:lang w:eastAsia="en-US"/>
              </w:rPr>
            </w:pPr>
            <w:r w:rsidRPr="00F01855">
              <w:rPr>
                <w:bCs/>
                <w:lang w:eastAsia="en-US"/>
              </w:rPr>
              <w:t>№</w:t>
            </w:r>
          </w:p>
          <w:p w:rsidR="00F01855" w:rsidRPr="00F01855" w:rsidRDefault="00F01855" w:rsidP="00F01855">
            <w:pPr>
              <w:ind w:right="72"/>
              <w:rPr>
                <w:bCs/>
                <w:lang w:eastAsia="en-US"/>
              </w:rPr>
            </w:pPr>
            <w:r w:rsidRPr="00F01855">
              <w:rPr>
                <w:bCs/>
                <w:lang w:eastAsia="en-US"/>
              </w:rPr>
              <w:t>п/п</w:t>
            </w:r>
          </w:p>
        </w:tc>
        <w:tc>
          <w:tcPr>
            <w:tcW w:w="4140" w:type="dxa"/>
            <w:vAlign w:val="center"/>
          </w:tcPr>
          <w:p w:rsidR="00F01855" w:rsidRPr="00F01855" w:rsidRDefault="00F01855" w:rsidP="00F01855">
            <w:pPr>
              <w:rPr>
                <w:bCs/>
                <w:lang w:eastAsia="en-US"/>
              </w:rPr>
            </w:pPr>
            <w:r w:rsidRPr="00F01855">
              <w:rPr>
                <w:bCs/>
                <w:lang w:eastAsia="en-US"/>
              </w:rPr>
              <w:t>Наименование должности</w:t>
            </w:r>
          </w:p>
        </w:tc>
        <w:tc>
          <w:tcPr>
            <w:tcW w:w="5063" w:type="dxa"/>
            <w:vAlign w:val="center"/>
          </w:tcPr>
          <w:p w:rsidR="00F01855" w:rsidRPr="00F01855" w:rsidRDefault="00F01855" w:rsidP="00F01855">
            <w:pPr>
              <w:ind w:firstLine="10"/>
              <w:jc w:val="center"/>
              <w:rPr>
                <w:bCs/>
                <w:lang w:eastAsia="en-US"/>
              </w:rPr>
            </w:pPr>
            <w:r w:rsidRPr="00F01855">
              <w:rPr>
                <w:bCs/>
                <w:lang w:eastAsia="en-US"/>
              </w:rPr>
              <w:t>Размер должностного оклада, руб.</w:t>
            </w:r>
          </w:p>
        </w:tc>
      </w:tr>
      <w:tr w:rsidR="00F01855" w:rsidRPr="00F01855" w:rsidTr="00FB60D6">
        <w:trPr>
          <w:trHeight w:val="440"/>
        </w:trPr>
        <w:tc>
          <w:tcPr>
            <w:tcW w:w="828" w:type="dxa"/>
          </w:tcPr>
          <w:p w:rsidR="00F01855" w:rsidRPr="00F01855" w:rsidRDefault="00F01855" w:rsidP="00F01855">
            <w:pPr>
              <w:tabs>
                <w:tab w:val="left" w:pos="0"/>
                <w:tab w:val="left" w:pos="180"/>
              </w:tabs>
              <w:ind w:right="72"/>
              <w:jc w:val="center"/>
              <w:rPr>
                <w:bCs/>
                <w:lang w:eastAsia="en-US"/>
              </w:rPr>
            </w:pPr>
            <w:r w:rsidRPr="00F01855">
              <w:rPr>
                <w:bCs/>
                <w:lang w:eastAsia="en-US"/>
              </w:rPr>
              <w:t>1</w:t>
            </w:r>
          </w:p>
        </w:tc>
        <w:tc>
          <w:tcPr>
            <w:tcW w:w="4140" w:type="dxa"/>
          </w:tcPr>
          <w:p w:rsidR="00F01855" w:rsidRPr="00F01855" w:rsidRDefault="00F01855" w:rsidP="00F01855">
            <w:pPr>
              <w:jc w:val="both"/>
              <w:rPr>
                <w:bCs/>
                <w:lang w:eastAsia="en-US"/>
              </w:rPr>
            </w:pPr>
            <w:r w:rsidRPr="00F01855">
              <w:rPr>
                <w:bCs/>
                <w:lang w:eastAsia="en-US"/>
              </w:rPr>
              <w:t>Водитель автомобиля 4 разряда</w:t>
            </w:r>
          </w:p>
        </w:tc>
        <w:tc>
          <w:tcPr>
            <w:tcW w:w="5063" w:type="dxa"/>
          </w:tcPr>
          <w:p w:rsidR="00F01855" w:rsidRPr="00F01855" w:rsidRDefault="00F01855" w:rsidP="00F01855">
            <w:pPr>
              <w:jc w:val="center"/>
              <w:rPr>
                <w:bCs/>
                <w:lang w:eastAsia="en-US"/>
              </w:rPr>
            </w:pPr>
            <w:r w:rsidRPr="00F01855">
              <w:rPr>
                <w:bCs/>
                <w:lang w:eastAsia="en-US"/>
              </w:rPr>
              <w:t xml:space="preserve">     8024.00</w:t>
            </w:r>
          </w:p>
        </w:tc>
      </w:tr>
      <w:tr w:rsidR="00F01855" w:rsidRPr="00F01855" w:rsidTr="00FB60D6">
        <w:tc>
          <w:tcPr>
            <w:tcW w:w="828" w:type="dxa"/>
          </w:tcPr>
          <w:p w:rsidR="00F01855" w:rsidRPr="00F01855" w:rsidRDefault="00F01855" w:rsidP="00F01855">
            <w:pPr>
              <w:tabs>
                <w:tab w:val="left" w:pos="0"/>
                <w:tab w:val="left" w:pos="180"/>
              </w:tabs>
              <w:ind w:right="72"/>
              <w:jc w:val="center"/>
              <w:rPr>
                <w:bCs/>
                <w:lang w:eastAsia="en-US"/>
              </w:rPr>
            </w:pPr>
            <w:r w:rsidRPr="00F01855">
              <w:rPr>
                <w:bCs/>
                <w:lang w:eastAsia="en-US"/>
              </w:rPr>
              <w:t>2</w:t>
            </w:r>
          </w:p>
        </w:tc>
        <w:tc>
          <w:tcPr>
            <w:tcW w:w="4140" w:type="dxa"/>
          </w:tcPr>
          <w:p w:rsidR="00F01855" w:rsidRPr="00F01855" w:rsidRDefault="00F01855" w:rsidP="00F01855">
            <w:pPr>
              <w:jc w:val="both"/>
              <w:rPr>
                <w:bCs/>
                <w:lang w:eastAsia="en-US"/>
              </w:rPr>
            </w:pPr>
            <w:r w:rsidRPr="00F01855">
              <w:rPr>
                <w:bCs/>
                <w:lang w:eastAsia="en-US"/>
              </w:rPr>
              <w:t>Уборщица служебных помещений 1 разряда</w:t>
            </w:r>
          </w:p>
        </w:tc>
        <w:tc>
          <w:tcPr>
            <w:tcW w:w="5063" w:type="dxa"/>
          </w:tcPr>
          <w:p w:rsidR="00F01855" w:rsidRPr="00F01855" w:rsidRDefault="00F01855" w:rsidP="00F01855">
            <w:pPr>
              <w:jc w:val="center"/>
              <w:rPr>
                <w:bCs/>
                <w:lang w:eastAsia="en-US"/>
              </w:rPr>
            </w:pPr>
            <w:r w:rsidRPr="00F01855">
              <w:rPr>
                <w:bCs/>
                <w:lang w:eastAsia="en-US"/>
              </w:rPr>
              <w:t xml:space="preserve">      6974.00</w:t>
            </w:r>
          </w:p>
        </w:tc>
      </w:tr>
      <w:tr w:rsidR="00F01855" w:rsidRPr="00F01855" w:rsidTr="00FB60D6">
        <w:tc>
          <w:tcPr>
            <w:tcW w:w="828" w:type="dxa"/>
          </w:tcPr>
          <w:p w:rsidR="00F01855" w:rsidRPr="00F01855" w:rsidRDefault="00F01855" w:rsidP="00F01855">
            <w:pPr>
              <w:tabs>
                <w:tab w:val="left" w:pos="0"/>
                <w:tab w:val="left" w:pos="180"/>
              </w:tabs>
              <w:ind w:right="72"/>
              <w:jc w:val="center"/>
              <w:rPr>
                <w:bCs/>
                <w:lang w:eastAsia="en-US"/>
              </w:rPr>
            </w:pPr>
            <w:r w:rsidRPr="00F01855">
              <w:rPr>
                <w:bCs/>
                <w:lang w:eastAsia="en-US"/>
              </w:rPr>
              <w:t>3</w:t>
            </w:r>
          </w:p>
        </w:tc>
        <w:tc>
          <w:tcPr>
            <w:tcW w:w="4140" w:type="dxa"/>
          </w:tcPr>
          <w:p w:rsidR="00F01855" w:rsidRPr="00F01855" w:rsidRDefault="00F01855" w:rsidP="00F01855">
            <w:pPr>
              <w:jc w:val="both"/>
              <w:rPr>
                <w:bCs/>
                <w:lang w:eastAsia="en-US"/>
              </w:rPr>
            </w:pPr>
            <w:r w:rsidRPr="00F01855">
              <w:rPr>
                <w:bCs/>
                <w:lang w:eastAsia="en-US"/>
              </w:rPr>
              <w:t>Уборщик территории 1 разряда</w:t>
            </w:r>
          </w:p>
        </w:tc>
        <w:tc>
          <w:tcPr>
            <w:tcW w:w="5063" w:type="dxa"/>
          </w:tcPr>
          <w:p w:rsidR="00F01855" w:rsidRPr="00F01855" w:rsidRDefault="00F01855" w:rsidP="00F01855">
            <w:pPr>
              <w:ind w:left="360"/>
              <w:contextualSpacing/>
              <w:jc w:val="center"/>
              <w:rPr>
                <w:bCs/>
                <w:lang w:eastAsia="en-US"/>
              </w:rPr>
            </w:pPr>
            <w:r w:rsidRPr="00F01855">
              <w:rPr>
                <w:bCs/>
                <w:lang w:eastAsia="en-US"/>
              </w:rPr>
              <w:t>6974.00</w:t>
            </w:r>
          </w:p>
        </w:tc>
      </w:tr>
    </w:tbl>
    <w:p w:rsidR="00F01855" w:rsidRPr="00F01855" w:rsidRDefault="00F01855" w:rsidP="00F01855">
      <w:pPr>
        <w:jc w:val="both"/>
        <w:rPr>
          <w:sz w:val="28"/>
          <w:szCs w:val="28"/>
          <w:lang w:eastAsia="en-US"/>
        </w:rPr>
      </w:pPr>
    </w:p>
    <w:p w:rsidR="00F01855" w:rsidRPr="00F01855" w:rsidRDefault="00F01855" w:rsidP="00F01855">
      <w:pPr>
        <w:jc w:val="both"/>
        <w:rPr>
          <w:color w:val="2D2D2D"/>
          <w:spacing w:val="2"/>
          <w:sz w:val="28"/>
          <w:szCs w:val="28"/>
        </w:rPr>
      </w:pPr>
      <w:r w:rsidRPr="00F01855">
        <w:rPr>
          <w:b/>
          <w:color w:val="2D2D2D"/>
          <w:spacing w:val="2"/>
          <w:sz w:val="28"/>
          <w:szCs w:val="28"/>
        </w:rPr>
        <w:t>НОУ</w:t>
      </w:r>
      <w:r w:rsidRPr="00F01855">
        <w:rPr>
          <w:color w:val="2D2D2D"/>
          <w:spacing w:val="2"/>
          <w:sz w:val="28"/>
          <w:szCs w:val="28"/>
        </w:rPr>
        <w:t xml:space="preserve"> - норматив ежемесячной надбавки к должностному окладу за особые условия, который устанавливается равным до 100% от </w:t>
      </w:r>
      <w:proofErr w:type="gramStart"/>
      <w:r w:rsidRPr="00F01855">
        <w:rPr>
          <w:color w:val="2D2D2D"/>
          <w:spacing w:val="2"/>
          <w:sz w:val="28"/>
          <w:szCs w:val="28"/>
        </w:rPr>
        <w:t>ДО;</w:t>
      </w:r>
      <w:r w:rsidRPr="00F01855">
        <w:rPr>
          <w:color w:val="2D2D2D"/>
          <w:spacing w:val="2"/>
          <w:sz w:val="28"/>
          <w:szCs w:val="28"/>
        </w:rPr>
        <w:br/>
      </w:r>
      <w:r w:rsidRPr="00F01855">
        <w:rPr>
          <w:color w:val="2D2D2D"/>
          <w:spacing w:val="2"/>
          <w:sz w:val="28"/>
          <w:szCs w:val="28"/>
        </w:rPr>
        <w:br/>
      </w:r>
      <w:r w:rsidRPr="00F01855">
        <w:rPr>
          <w:b/>
          <w:color w:val="2D2D2D"/>
          <w:spacing w:val="2"/>
          <w:sz w:val="28"/>
          <w:szCs w:val="28"/>
        </w:rPr>
        <w:t>ЕДВ</w:t>
      </w:r>
      <w:proofErr w:type="gramEnd"/>
      <w:r w:rsidRPr="00F01855">
        <w:rPr>
          <w:color w:val="2D2D2D"/>
          <w:spacing w:val="2"/>
          <w:sz w:val="28"/>
          <w:szCs w:val="28"/>
        </w:rPr>
        <w:t xml:space="preserve"> - норматив единовременной выплаты при предоставлении ежегодного оплачиваемого отпуска, который устанавливается равным 1 ДО;</w:t>
      </w:r>
      <w:r w:rsidRPr="00F01855">
        <w:rPr>
          <w:color w:val="2D2D2D"/>
          <w:spacing w:val="2"/>
          <w:sz w:val="28"/>
          <w:szCs w:val="28"/>
        </w:rPr>
        <w:br/>
      </w:r>
      <w:r w:rsidRPr="00F01855">
        <w:rPr>
          <w:b/>
          <w:color w:val="2D2D2D"/>
          <w:spacing w:val="2"/>
          <w:sz w:val="28"/>
          <w:szCs w:val="28"/>
        </w:rPr>
        <w:t>РК</w:t>
      </w:r>
      <w:r w:rsidRPr="00F01855">
        <w:rPr>
          <w:color w:val="2D2D2D"/>
          <w:spacing w:val="2"/>
          <w:sz w:val="28"/>
          <w:szCs w:val="28"/>
        </w:rPr>
        <w:t xml:space="preserve"> районный коэффициент.</w:t>
      </w:r>
      <w:r w:rsidRPr="00F01855">
        <w:rPr>
          <w:color w:val="2D2D2D"/>
          <w:spacing w:val="2"/>
          <w:sz w:val="28"/>
          <w:szCs w:val="28"/>
        </w:rPr>
        <w:br/>
      </w:r>
    </w:p>
    <w:p w:rsidR="00F01855" w:rsidRPr="00F01855" w:rsidRDefault="00F01855" w:rsidP="00F01855">
      <w:pPr>
        <w:autoSpaceDE w:val="0"/>
        <w:autoSpaceDN w:val="0"/>
        <w:adjustRightInd w:val="0"/>
        <w:jc w:val="both"/>
        <w:outlineLvl w:val="1"/>
        <w:rPr>
          <w:rFonts w:eastAsia="Calibri"/>
          <w:sz w:val="28"/>
          <w:szCs w:val="28"/>
          <w:lang w:eastAsia="en-US"/>
        </w:rPr>
      </w:pPr>
      <w:r w:rsidRPr="00F01855">
        <w:rPr>
          <w:rFonts w:eastAsia="Calibri"/>
          <w:sz w:val="28"/>
          <w:szCs w:val="28"/>
          <w:lang w:eastAsia="en-US"/>
        </w:rPr>
        <w:lastRenderedPageBreak/>
        <w:t xml:space="preserve">Месячная заработная плата рабочих, отработавших за этот период норму рабочего времени и качественно выполнивших нормы труда (трудовые обязанности), не может быть ниже </w:t>
      </w:r>
      <w:hyperlink r:id="rId5" w:history="1">
        <w:r w:rsidRPr="00F01855">
          <w:rPr>
            <w:rFonts w:eastAsia="Calibri"/>
            <w:color w:val="0000FF"/>
            <w:sz w:val="28"/>
            <w:szCs w:val="28"/>
            <w:u w:val="single"/>
            <w:lang w:eastAsia="en-US"/>
          </w:rPr>
          <w:t>минимальной заработной платы</w:t>
        </w:r>
      </w:hyperlink>
      <w:r w:rsidRPr="00F01855">
        <w:rPr>
          <w:rFonts w:eastAsia="Calibri"/>
          <w:sz w:val="28"/>
          <w:szCs w:val="28"/>
          <w:lang w:eastAsia="en-US"/>
        </w:rPr>
        <w:t xml:space="preserve"> в Новосибирской области, установленной соответствующими нормативно-правовыми актами, а в случае ее несоответствия производится доплата до величины </w:t>
      </w:r>
      <w:hyperlink r:id="rId6" w:history="1">
        <w:r w:rsidRPr="00F01855">
          <w:rPr>
            <w:rFonts w:eastAsia="Calibri"/>
            <w:sz w:val="28"/>
            <w:szCs w:val="28"/>
            <w:lang w:eastAsia="en-US"/>
          </w:rPr>
          <w:t>минимальной заработной платы</w:t>
        </w:r>
      </w:hyperlink>
      <w:r w:rsidRPr="00F01855">
        <w:rPr>
          <w:rFonts w:eastAsia="Calibri"/>
          <w:sz w:val="28"/>
          <w:szCs w:val="28"/>
          <w:lang w:eastAsia="en-US"/>
        </w:rPr>
        <w:t xml:space="preserve"> в Новосибирской области на соответствующий период.</w:t>
      </w:r>
    </w:p>
    <w:p w:rsidR="00F01855" w:rsidRPr="00F01855" w:rsidRDefault="00F01855" w:rsidP="00F01855">
      <w:pPr>
        <w:autoSpaceDE w:val="0"/>
        <w:autoSpaceDN w:val="0"/>
        <w:adjustRightInd w:val="0"/>
        <w:jc w:val="both"/>
        <w:outlineLvl w:val="1"/>
        <w:rPr>
          <w:rFonts w:eastAsia="Calibri"/>
          <w:sz w:val="28"/>
          <w:szCs w:val="28"/>
          <w:lang w:eastAsia="en-US"/>
        </w:rPr>
      </w:pPr>
      <w:r w:rsidRPr="00F01855">
        <w:rPr>
          <w:rFonts w:eastAsia="Calibri"/>
          <w:sz w:val="28"/>
          <w:szCs w:val="28"/>
          <w:lang w:eastAsia="en-US"/>
        </w:rPr>
        <w:t>Индексация (увеличение) заработной платы рабочих производится в сроки и размерах, устанавливаемых соответствующим постановлением администрации Усть-Таркского сельсовета.</w:t>
      </w:r>
    </w:p>
    <w:p w:rsidR="00F01855" w:rsidRPr="00F01855" w:rsidRDefault="00F01855" w:rsidP="00F01855">
      <w:pPr>
        <w:jc w:val="both"/>
        <w:rPr>
          <w:sz w:val="28"/>
          <w:szCs w:val="28"/>
          <w:lang w:eastAsia="en-US"/>
        </w:rPr>
      </w:pPr>
    </w:p>
    <w:p w:rsidR="00F01855" w:rsidRPr="00F01855" w:rsidRDefault="00F01855" w:rsidP="00F01855">
      <w:pPr>
        <w:rPr>
          <w:b/>
          <w:bCs/>
          <w:sz w:val="28"/>
          <w:szCs w:val="28"/>
          <w:lang w:eastAsia="en-US"/>
        </w:rPr>
      </w:pPr>
      <w:r w:rsidRPr="00F01855">
        <w:rPr>
          <w:sz w:val="28"/>
          <w:szCs w:val="28"/>
          <w:lang w:eastAsia="en-US"/>
        </w:rPr>
        <w:t xml:space="preserve">                             </w:t>
      </w:r>
      <w:r w:rsidRPr="00F01855">
        <w:rPr>
          <w:b/>
          <w:bCs/>
          <w:sz w:val="28"/>
          <w:szCs w:val="28"/>
          <w:lang w:eastAsia="en-US"/>
        </w:rPr>
        <w:t>6. Поощрения и иная материальная помощь.</w:t>
      </w:r>
    </w:p>
    <w:p w:rsidR="00F01855" w:rsidRPr="00F01855" w:rsidRDefault="00F01855" w:rsidP="00F01855">
      <w:pPr>
        <w:jc w:val="both"/>
        <w:rPr>
          <w:sz w:val="28"/>
          <w:szCs w:val="28"/>
          <w:lang w:eastAsia="en-US"/>
        </w:rPr>
      </w:pPr>
      <w:r w:rsidRPr="00F01855">
        <w:rPr>
          <w:sz w:val="28"/>
          <w:szCs w:val="28"/>
          <w:lang w:eastAsia="en-US"/>
        </w:rPr>
        <w:t>К муниципальным служащим могут применяться следующие виды поощрений:</w:t>
      </w:r>
    </w:p>
    <w:p w:rsidR="00F01855" w:rsidRPr="00F01855" w:rsidRDefault="00F01855" w:rsidP="00F01855">
      <w:pPr>
        <w:jc w:val="both"/>
        <w:rPr>
          <w:sz w:val="28"/>
          <w:szCs w:val="28"/>
          <w:lang w:eastAsia="en-US"/>
        </w:rPr>
      </w:pPr>
      <w:r w:rsidRPr="00F01855">
        <w:rPr>
          <w:sz w:val="28"/>
          <w:szCs w:val="28"/>
          <w:lang w:eastAsia="en-US"/>
        </w:rPr>
        <w:t xml:space="preserve">- объявление благодарности руководителя органа местного самоуправления, избирательной комиссии, </w:t>
      </w:r>
    </w:p>
    <w:p w:rsidR="00F01855" w:rsidRPr="00F01855" w:rsidRDefault="00F01855" w:rsidP="00F01855">
      <w:pPr>
        <w:jc w:val="both"/>
        <w:rPr>
          <w:sz w:val="28"/>
          <w:szCs w:val="28"/>
          <w:lang w:eastAsia="en-US"/>
        </w:rPr>
      </w:pPr>
      <w:r w:rsidRPr="00F01855">
        <w:rPr>
          <w:sz w:val="28"/>
          <w:szCs w:val="28"/>
          <w:lang w:eastAsia="en-US"/>
        </w:rPr>
        <w:t xml:space="preserve">- награждение почетной грамотой органа местного самоуправления, избирательной комиссии, </w:t>
      </w:r>
    </w:p>
    <w:p w:rsidR="00F01855" w:rsidRPr="00F01855" w:rsidRDefault="00F01855" w:rsidP="00F01855">
      <w:pPr>
        <w:jc w:val="both"/>
        <w:rPr>
          <w:sz w:val="28"/>
          <w:szCs w:val="28"/>
          <w:lang w:eastAsia="en-US"/>
        </w:rPr>
      </w:pPr>
      <w:r w:rsidRPr="00F01855">
        <w:rPr>
          <w:sz w:val="28"/>
          <w:szCs w:val="28"/>
          <w:lang w:eastAsia="en-US"/>
        </w:rPr>
        <w:t>- выплата единовременного поощрения в связи с уходом на трудовую пенсию.</w:t>
      </w:r>
    </w:p>
    <w:p w:rsidR="00F01855" w:rsidRPr="00F01855" w:rsidRDefault="00F01855" w:rsidP="00F01855">
      <w:pPr>
        <w:jc w:val="both"/>
        <w:rPr>
          <w:sz w:val="28"/>
          <w:szCs w:val="28"/>
          <w:lang w:eastAsia="en-US"/>
        </w:rPr>
      </w:pPr>
      <w:r w:rsidRPr="00F01855">
        <w:rPr>
          <w:sz w:val="28"/>
          <w:szCs w:val="28"/>
          <w:lang w:eastAsia="en-US"/>
        </w:rPr>
        <w:t xml:space="preserve">      Выплата единовременного   поощрения в связи с выходом на трудовую пенсию производится в размере до 10  должностных  окладов, при условии наличия у  муниципального служащего   стажа муниципальной службы не менее 15 лет в зависимости от его вклада в деятельность органа местного самоуправления, избирательной комиссии.  </w:t>
      </w:r>
    </w:p>
    <w:p w:rsidR="00F01855" w:rsidRPr="00F01855" w:rsidRDefault="00F01855" w:rsidP="00F01855">
      <w:pPr>
        <w:jc w:val="both"/>
        <w:rPr>
          <w:sz w:val="28"/>
          <w:szCs w:val="28"/>
          <w:lang w:eastAsia="en-US"/>
        </w:rPr>
      </w:pPr>
      <w:r w:rsidRPr="00F01855">
        <w:rPr>
          <w:sz w:val="28"/>
          <w:szCs w:val="28"/>
          <w:lang w:eastAsia="en-US"/>
        </w:rPr>
        <w:t xml:space="preserve">   В   местной администрации поселения для всех категорий работников может выплачиваться иная материальная помощь за месяц, квартал, год, если фонд оплаты труда позволяет ее выплату.</w:t>
      </w:r>
    </w:p>
    <w:p w:rsidR="00F01855" w:rsidRPr="00F01855" w:rsidRDefault="00F01855" w:rsidP="00F01855">
      <w:pPr>
        <w:jc w:val="both"/>
        <w:rPr>
          <w:sz w:val="28"/>
          <w:szCs w:val="28"/>
          <w:lang w:eastAsia="en-US"/>
        </w:rPr>
      </w:pPr>
      <w:r w:rsidRPr="00F01855">
        <w:rPr>
          <w:sz w:val="28"/>
          <w:szCs w:val="28"/>
          <w:lang w:eastAsia="en-US"/>
        </w:rPr>
        <w:t xml:space="preserve">   Иная материальная помощь выплачивается при наступлении чрезвычайных ситуаций (длительная болезнь</w:t>
      </w:r>
      <w:r w:rsidRPr="00F01855">
        <w:rPr>
          <w:color w:val="FF0000"/>
          <w:sz w:val="28"/>
          <w:szCs w:val="28"/>
          <w:lang w:eastAsia="en-US"/>
        </w:rPr>
        <w:t>,</w:t>
      </w:r>
      <w:r w:rsidRPr="00F01855">
        <w:rPr>
          <w:sz w:val="28"/>
          <w:szCs w:val="28"/>
          <w:lang w:eastAsia="en-US"/>
        </w:rPr>
        <w:t xml:space="preserve"> смерть близких родственников, пожар, стихийное бедствие, повлекшие уничтожение имущества и иные тяжкие последствия), а также при наступлении юбилейных дат.  Иная материальная помощь выплачивается на основании личного заявления работника или по решению главы поселения.</w:t>
      </w:r>
    </w:p>
    <w:p w:rsidR="00F01855" w:rsidRPr="00F01855" w:rsidRDefault="00F01855" w:rsidP="00F01855">
      <w:pPr>
        <w:jc w:val="both"/>
        <w:rPr>
          <w:sz w:val="28"/>
          <w:szCs w:val="28"/>
          <w:lang w:eastAsia="en-US"/>
        </w:rPr>
      </w:pPr>
      <w:r w:rsidRPr="00F01855">
        <w:rPr>
          <w:sz w:val="28"/>
          <w:szCs w:val="28"/>
          <w:lang w:eastAsia="en-US"/>
        </w:rPr>
        <w:t xml:space="preserve">    Размеры иной материальной помощи устанавливаются в твердой сумме </w:t>
      </w:r>
    </w:p>
    <w:p w:rsidR="00F01855" w:rsidRPr="00F01855" w:rsidRDefault="00F01855" w:rsidP="00F01855">
      <w:pPr>
        <w:jc w:val="both"/>
        <w:rPr>
          <w:sz w:val="28"/>
          <w:szCs w:val="28"/>
          <w:lang w:eastAsia="en-US"/>
        </w:rPr>
      </w:pPr>
      <w:r w:rsidRPr="00F01855">
        <w:rPr>
          <w:sz w:val="28"/>
          <w:szCs w:val="28"/>
          <w:lang w:eastAsia="en-US"/>
        </w:rPr>
        <w:t xml:space="preserve">-  при возникновении чрезвычайной ситуации – </w:t>
      </w:r>
      <w:r w:rsidRPr="00F01855">
        <w:rPr>
          <w:b/>
          <w:bCs/>
          <w:color w:val="FF0000"/>
          <w:sz w:val="28"/>
          <w:szCs w:val="28"/>
          <w:lang w:eastAsia="en-US"/>
        </w:rPr>
        <w:t xml:space="preserve"> </w:t>
      </w:r>
      <w:r w:rsidRPr="00F01855">
        <w:rPr>
          <w:b/>
          <w:bCs/>
          <w:sz w:val="28"/>
          <w:szCs w:val="28"/>
          <w:lang w:eastAsia="en-US"/>
        </w:rPr>
        <w:t>10 0000  рублей</w:t>
      </w:r>
      <w:r w:rsidRPr="00F01855">
        <w:rPr>
          <w:sz w:val="28"/>
          <w:szCs w:val="28"/>
          <w:lang w:eastAsia="en-US"/>
        </w:rPr>
        <w:t>.</w:t>
      </w:r>
    </w:p>
    <w:p w:rsidR="00F01855" w:rsidRPr="00F01855" w:rsidRDefault="00F01855" w:rsidP="00F01855">
      <w:pPr>
        <w:jc w:val="both"/>
        <w:rPr>
          <w:sz w:val="28"/>
          <w:szCs w:val="28"/>
          <w:lang w:eastAsia="en-US"/>
        </w:rPr>
      </w:pPr>
      <w:r w:rsidRPr="00F01855">
        <w:rPr>
          <w:sz w:val="28"/>
          <w:szCs w:val="28"/>
          <w:lang w:eastAsia="en-US"/>
        </w:rPr>
        <w:t xml:space="preserve">-  на юбилейные даты:      50 лет                              - </w:t>
      </w:r>
      <w:r w:rsidRPr="00F01855">
        <w:rPr>
          <w:b/>
          <w:bCs/>
          <w:sz w:val="28"/>
          <w:szCs w:val="28"/>
          <w:lang w:eastAsia="en-US"/>
        </w:rPr>
        <w:t>3 000 рублей,</w:t>
      </w:r>
      <w:r w:rsidRPr="00F01855">
        <w:rPr>
          <w:sz w:val="28"/>
          <w:szCs w:val="28"/>
          <w:lang w:eastAsia="en-US"/>
        </w:rPr>
        <w:t xml:space="preserve"> </w:t>
      </w:r>
    </w:p>
    <w:p w:rsidR="00F01855" w:rsidRPr="00F01855" w:rsidRDefault="00F01855" w:rsidP="00F01855">
      <w:pPr>
        <w:jc w:val="both"/>
        <w:rPr>
          <w:b/>
          <w:bCs/>
          <w:sz w:val="28"/>
          <w:szCs w:val="28"/>
          <w:lang w:eastAsia="en-US"/>
        </w:rPr>
      </w:pPr>
      <w:r w:rsidRPr="00F01855">
        <w:rPr>
          <w:sz w:val="28"/>
          <w:szCs w:val="28"/>
          <w:lang w:eastAsia="en-US"/>
        </w:rPr>
        <w:t xml:space="preserve">                                            55 и 60 лет                      - </w:t>
      </w:r>
      <w:r w:rsidRPr="00F01855">
        <w:rPr>
          <w:b/>
          <w:bCs/>
          <w:sz w:val="28"/>
          <w:szCs w:val="28"/>
          <w:lang w:eastAsia="en-US"/>
        </w:rPr>
        <w:t>5 000 рублей + подарок.</w:t>
      </w:r>
    </w:p>
    <w:p w:rsidR="00F01855" w:rsidRPr="00F01855" w:rsidRDefault="00F01855" w:rsidP="00F01855">
      <w:pPr>
        <w:jc w:val="both"/>
        <w:rPr>
          <w:b/>
          <w:bCs/>
          <w:sz w:val="28"/>
          <w:szCs w:val="28"/>
          <w:lang w:eastAsia="en-US"/>
        </w:rPr>
      </w:pPr>
    </w:p>
    <w:p w:rsidR="00F01855" w:rsidRPr="00F01855" w:rsidRDefault="00F01855" w:rsidP="00F01855">
      <w:pPr>
        <w:jc w:val="center"/>
        <w:rPr>
          <w:b/>
          <w:bCs/>
          <w:sz w:val="28"/>
          <w:szCs w:val="28"/>
          <w:lang w:eastAsia="en-US"/>
        </w:rPr>
      </w:pPr>
      <w:r w:rsidRPr="00F01855">
        <w:rPr>
          <w:b/>
          <w:bCs/>
          <w:sz w:val="28"/>
          <w:szCs w:val="28"/>
          <w:lang w:eastAsia="en-US"/>
        </w:rPr>
        <w:t>7. Порядок выплаты заработной платы.</w:t>
      </w:r>
    </w:p>
    <w:p w:rsidR="00F01855" w:rsidRPr="00F01855" w:rsidRDefault="00F01855" w:rsidP="00F01855">
      <w:pPr>
        <w:jc w:val="both"/>
        <w:rPr>
          <w:sz w:val="28"/>
          <w:szCs w:val="28"/>
          <w:lang w:eastAsia="en-US"/>
        </w:rPr>
      </w:pPr>
      <w:r w:rsidRPr="00F01855">
        <w:rPr>
          <w:sz w:val="28"/>
          <w:szCs w:val="28"/>
          <w:lang w:eastAsia="en-US"/>
        </w:rPr>
        <w:t xml:space="preserve">     Заработная плата  выплачивается  работникам  органов местного самоуправления Усть-Таркского  сельсовета  </w:t>
      </w:r>
      <w:r w:rsidRPr="00F01855">
        <w:rPr>
          <w:b/>
          <w:sz w:val="28"/>
          <w:szCs w:val="28"/>
          <w:lang w:eastAsia="en-US"/>
        </w:rPr>
        <w:t>15</w:t>
      </w:r>
      <w:r w:rsidRPr="00F01855">
        <w:rPr>
          <w:sz w:val="28"/>
          <w:szCs w:val="28"/>
          <w:lang w:eastAsia="en-US"/>
        </w:rPr>
        <w:t xml:space="preserve"> и  </w:t>
      </w:r>
      <w:r w:rsidRPr="00F01855">
        <w:rPr>
          <w:b/>
          <w:sz w:val="28"/>
          <w:szCs w:val="28"/>
          <w:lang w:eastAsia="en-US"/>
        </w:rPr>
        <w:t>30</w:t>
      </w:r>
      <w:r w:rsidRPr="00F01855">
        <w:rPr>
          <w:sz w:val="28"/>
          <w:szCs w:val="28"/>
          <w:lang w:eastAsia="en-US"/>
        </w:rPr>
        <w:t xml:space="preserve"> числа календарного месяца.</w:t>
      </w:r>
    </w:p>
    <w:p w:rsidR="009000EB" w:rsidRDefault="009000EB" w:rsidP="00AD5D36">
      <w:pPr>
        <w:widowControl w:val="0"/>
        <w:autoSpaceDE w:val="0"/>
        <w:autoSpaceDN w:val="0"/>
        <w:adjustRightInd w:val="0"/>
        <w:ind w:left="284" w:hanging="284"/>
        <w:jc w:val="both"/>
        <w:rPr>
          <w:rFonts w:eastAsia="Calibri"/>
          <w:sz w:val="28"/>
          <w:szCs w:val="28"/>
        </w:rPr>
      </w:pPr>
    </w:p>
    <w:sectPr w:rsidR="009000EB" w:rsidSect="00AD5D36">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C091F"/>
    <w:multiLevelType w:val="hybridMultilevel"/>
    <w:tmpl w:val="3E10708A"/>
    <w:lvl w:ilvl="0" w:tplc="ED3222C4">
      <w:start w:val="3"/>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 w15:restartNumberingAfterBreak="0">
    <w:nsid w:val="0F236348"/>
    <w:multiLevelType w:val="hybridMultilevel"/>
    <w:tmpl w:val="BBD097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246501"/>
    <w:multiLevelType w:val="hybridMultilevel"/>
    <w:tmpl w:val="2A626C14"/>
    <w:lvl w:ilvl="0" w:tplc="28186514">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12C1D60"/>
    <w:multiLevelType w:val="hybridMultilevel"/>
    <w:tmpl w:val="0EC87D78"/>
    <w:lvl w:ilvl="0" w:tplc="0419000F">
      <w:start w:val="3"/>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768C20DE"/>
    <w:multiLevelType w:val="hybridMultilevel"/>
    <w:tmpl w:val="7384F6AC"/>
    <w:lvl w:ilvl="0" w:tplc="9EEAE5D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90D"/>
    <w:rsid w:val="0000631E"/>
    <w:rsid w:val="0001074A"/>
    <w:rsid w:val="000161EA"/>
    <w:rsid w:val="00017FCB"/>
    <w:rsid w:val="00054F41"/>
    <w:rsid w:val="00082A5B"/>
    <w:rsid w:val="000A2570"/>
    <w:rsid w:val="0012170B"/>
    <w:rsid w:val="00122504"/>
    <w:rsid w:val="001B0D5B"/>
    <w:rsid w:val="001E1F5E"/>
    <w:rsid w:val="0021490D"/>
    <w:rsid w:val="00230CBB"/>
    <w:rsid w:val="00244145"/>
    <w:rsid w:val="0024451F"/>
    <w:rsid w:val="00252370"/>
    <w:rsid w:val="002625D8"/>
    <w:rsid w:val="002E0152"/>
    <w:rsid w:val="00363C04"/>
    <w:rsid w:val="003F34CC"/>
    <w:rsid w:val="00446AED"/>
    <w:rsid w:val="00457886"/>
    <w:rsid w:val="00475351"/>
    <w:rsid w:val="004F4984"/>
    <w:rsid w:val="00533E83"/>
    <w:rsid w:val="00546378"/>
    <w:rsid w:val="005A061E"/>
    <w:rsid w:val="005C0693"/>
    <w:rsid w:val="005D0EB5"/>
    <w:rsid w:val="005D11E0"/>
    <w:rsid w:val="005E1122"/>
    <w:rsid w:val="005F17E7"/>
    <w:rsid w:val="005F31D3"/>
    <w:rsid w:val="00604A53"/>
    <w:rsid w:val="00695555"/>
    <w:rsid w:val="006A11D1"/>
    <w:rsid w:val="006F1AC2"/>
    <w:rsid w:val="006F5747"/>
    <w:rsid w:val="006F580D"/>
    <w:rsid w:val="00714935"/>
    <w:rsid w:val="00730D5E"/>
    <w:rsid w:val="00742DF1"/>
    <w:rsid w:val="00756384"/>
    <w:rsid w:val="00771664"/>
    <w:rsid w:val="007D53EE"/>
    <w:rsid w:val="008031C2"/>
    <w:rsid w:val="008206D4"/>
    <w:rsid w:val="00845870"/>
    <w:rsid w:val="00846C97"/>
    <w:rsid w:val="00862B8A"/>
    <w:rsid w:val="008845A5"/>
    <w:rsid w:val="008C598E"/>
    <w:rsid w:val="009000EB"/>
    <w:rsid w:val="00A25F5A"/>
    <w:rsid w:val="00AB6311"/>
    <w:rsid w:val="00AD5D36"/>
    <w:rsid w:val="00AE3764"/>
    <w:rsid w:val="00BB5855"/>
    <w:rsid w:val="00C119E7"/>
    <w:rsid w:val="00C42B48"/>
    <w:rsid w:val="00CE429F"/>
    <w:rsid w:val="00D160FA"/>
    <w:rsid w:val="00D1632C"/>
    <w:rsid w:val="00D4129E"/>
    <w:rsid w:val="00DB5995"/>
    <w:rsid w:val="00DC28B2"/>
    <w:rsid w:val="00DD10F8"/>
    <w:rsid w:val="00E27CCF"/>
    <w:rsid w:val="00E76B16"/>
    <w:rsid w:val="00ED48A3"/>
    <w:rsid w:val="00EF3220"/>
    <w:rsid w:val="00F01855"/>
    <w:rsid w:val="00F11657"/>
    <w:rsid w:val="00F12CE4"/>
    <w:rsid w:val="00F12D98"/>
    <w:rsid w:val="00F17032"/>
    <w:rsid w:val="00F44AF6"/>
    <w:rsid w:val="00FB4AEB"/>
    <w:rsid w:val="00FC49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1023DE-4487-465D-8070-2B54EADD5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53E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2A5B"/>
    <w:pPr>
      <w:ind w:left="720"/>
      <w:contextualSpacing/>
    </w:pPr>
  </w:style>
  <w:style w:type="paragraph" w:styleId="a4">
    <w:name w:val="Normal (Web)"/>
    <w:basedOn w:val="a"/>
    <w:uiPriority w:val="99"/>
    <w:semiHidden/>
    <w:unhideWhenUsed/>
    <w:rsid w:val="00D4129E"/>
    <w:pPr>
      <w:spacing w:before="100" w:beforeAutospacing="1" w:after="100" w:afterAutospacing="1"/>
    </w:pPr>
  </w:style>
  <w:style w:type="paragraph" w:customStyle="1" w:styleId="ConsPlusNormal">
    <w:name w:val="ConsPlusNormal"/>
    <w:rsid w:val="008C598E"/>
    <w:pPr>
      <w:autoSpaceDE w:val="0"/>
      <w:autoSpaceDN w:val="0"/>
      <w:adjustRightInd w:val="0"/>
      <w:spacing w:after="0" w:line="240" w:lineRule="auto"/>
    </w:pPr>
    <w:rPr>
      <w:rFonts w:ascii="Times New Roman" w:hAnsi="Times New Roman" w:cs="Times New Roman"/>
      <w:sz w:val="28"/>
      <w:szCs w:val="28"/>
    </w:rPr>
  </w:style>
  <w:style w:type="paragraph" w:styleId="a5">
    <w:name w:val="Balloon Text"/>
    <w:basedOn w:val="a"/>
    <w:link w:val="a6"/>
    <w:uiPriority w:val="99"/>
    <w:semiHidden/>
    <w:unhideWhenUsed/>
    <w:rsid w:val="00695555"/>
    <w:rPr>
      <w:rFonts w:ascii="Tahoma" w:hAnsi="Tahoma" w:cs="Tahoma"/>
      <w:sz w:val="16"/>
      <w:szCs w:val="16"/>
    </w:rPr>
  </w:style>
  <w:style w:type="character" w:customStyle="1" w:styleId="a6">
    <w:name w:val="Текст выноски Знак"/>
    <w:basedOn w:val="a0"/>
    <w:link w:val="a5"/>
    <w:uiPriority w:val="99"/>
    <w:semiHidden/>
    <w:rsid w:val="00695555"/>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863409">
      <w:bodyDiv w:val="1"/>
      <w:marLeft w:val="0"/>
      <w:marRight w:val="0"/>
      <w:marTop w:val="0"/>
      <w:marBottom w:val="0"/>
      <w:divBdr>
        <w:top w:val="none" w:sz="0" w:space="0" w:color="auto"/>
        <w:left w:val="none" w:sz="0" w:space="0" w:color="auto"/>
        <w:bottom w:val="none" w:sz="0" w:space="0" w:color="auto"/>
        <w:right w:val="none" w:sz="0" w:space="0" w:color="auto"/>
      </w:divBdr>
    </w:div>
    <w:div w:id="845825288">
      <w:bodyDiv w:val="1"/>
      <w:marLeft w:val="0"/>
      <w:marRight w:val="0"/>
      <w:marTop w:val="0"/>
      <w:marBottom w:val="0"/>
      <w:divBdr>
        <w:top w:val="none" w:sz="0" w:space="0" w:color="auto"/>
        <w:left w:val="none" w:sz="0" w:space="0" w:color="auto"/>
        <w:bottom w:val="none" w:sz="0" w:space="0" w:color="auto"/>
        <w:right w:val="none" w:sz="0" w:space="0" w:color="auto"/>
      </w:divBdr>
    </w:div>
    <w:div w:id="162654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39238D4415DA3E718DB686D2B257EFE925618D2E29E6439C810BCF88F491D237E3A363C1D66E3E24E9D367BFE3G" TargetMode="External"/><Relationship Id="rId5" Type="http://schemas.openxmlformats.org/officeDocument/2006/relationships/hyperlink" Target="consultantplus://offline/ref=39238D4415DA3E718DB686D2B257EFE925618D2E29E6439C810BCF88F491D237E3A363C1D66E3E24E9D367BFE3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872</TotalTime>
  <Pages>13</Pages>
  <Words>3621</Words>
  <Characters>20640</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47</cp:revision>
  <cp:lastPrinted>2019-06-19T01:38:00Z</cp:lastPrinted>
  <dcterms:created xsi:type="dcterms:W3CDTF">2016-03-25T03:33:00Z</dcterms:created>
  <dcterms:modified xsi:type="dcterms:W3CDTF">2021-04-27T05:24:00Z</dcterms:modified>
</cp:coreProperties>
</file>